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AA32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20</w:t>
      </w:r>
      <w:r>
        <w:rPr>
          <w:rFonts w:hint="eastAsia" w:ascii="方正小标宋简体" w:eastAsia="方正小标宋简体"/>
          <w:sz w:val="44"/>
          <w:szCs w:val="44"/>
          <w:lang w:val="en-US" w:eastAsia="zh-CN"/>
        </w:rPr>
        <w:t>26</w:t>
      </w:r>
      <w:r>
        <w:rPr>
          <w:rFonts w:hint="eastAsia" w:ascii="方正小标宋简体" w:eastAsia="方正小标宋简体"/>
          <w:sz w:val="44"/>
          <w:szCs w:val="44"/>
        </w:rPr>
        <w:t>年内蒙古自治区</w:t>
      </w:r>
      <w:r>
        <w:rPr>
          <w:rFonts w:hint="eastAsia" w:ascii="方正小标宋简体" w:eastAsia="方正小标宋简体"/>
          <w:sz w:val="44"/>
          <w:szCs w:val="44"/>
          <w:lang w:eastAsia="zh-CN"/>
        </w:rPr>
        <w:t>制造业</w:t>
      </w:r>
      <w:r>
        <w:rPr>
          <w:rFonts w:hint="eastAsia" w:ascii="方正小标宋简体" w:eastAsia="方正小标宋简体"/>
          <w:sz w:val="44"/>
          <w:szCs w:val="44"/>
        </w:rPr>
        <w:t>绿色</w:t>
      </w:r>
      <w:r>
        <w:rPr>
          <w:rFonts w:hint="eastAsia" w:ascii="方正小标宋简体" w:eastAsia="方正小标宋简体"/>
          <w:sz w:val="44"/>
          <w:szCs w:val="44"/>
          <w:lang w:eastAsia="zh-CN"/>
        </w:rPr>
        <w:t>化</w:t>
      </w:r>
    </w:p>
    <w:p w14:paraId="62004AC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项目申报指南</w:t>
      </w:r>
    </w:p>
    <w:p w14:paraId="0895DD5A">
      <w:pPr>
        <w:keepNext w:val="0"/>
        <w:keepLines w:val="0"/>
        <w:pageBreakBefore w:val="0"/>
        <w:widowControl w:val="0"/>
        <w:kinsoku/>
        <w:wordWrap/>
        <w:overflowPunct/>
        <w:topLinePunct w:val="0"/>
        <w:autoSpaceDE/>
        <w:autoSpaceDN/>
        <w:bidi w:val="0"/>
        <w:spacing w:line="600" w:lineRule="exact"/>
        <w:ind w:firstLine="880" w:firstLineChars="200"/>
        <w:jc w:val="center"/>
        <w:textAlignment w:val="auto"/>
        <w:rPr>
          <w:rFonts w:hint="eastAsia" w:ascii="方正小标宋简体" w:eastAsia="方正小标宋简体"/>
          <w:sz w:val="44"/>
          <w:szCs w:val="44"/>
          <w:lang w:eastAsia="zh-CN"/>
        </w:rPr>
      </w:pPr>
    </w:p>
    <w:p w14:paraId="7DF506E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仿宋" w:eastAsia="黑体"/>
          <w:sz w:val="32"/>
          <w:szCs w:val="32"/>
          <w:lang w:eastAsia="zh-CN"/>
        </w:rPr>
      </w:pPr>
      <w:r>
        <w:rPr>
          <w:rFonts w:hint="eastAsia" w:ascii="黑体" w:hAnsi="仿宋" w:eastAsia="黑体"/>
          <w:sz w:val="32"/>
          <w:szCs w:val="32"/>
        </w:rPr>
        <w:t>一、支持方向</w:t>
      </w:r>
      <w:r>
        <w:rPr>
          <w:rFonts w:hint="eastAsia" w:ascii="黑体" w:hAnsi="仿宋" w:eastAsia="黑体"/>
          <w:sz w:val="32"/>
          <w:szCs w:val="32"/>
          <w:highlight w:val="none"/>
          <w:lang w:eastAsia="zh-CN"/>
        </w:rPr>
        <w:t>类别</w:t>
      </w:r>
    </w:p>
    <w:p w14:paraId="0478FF76">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重点支持制造业企业实施以下绿色化项目：</w:t>
      </w:r>
    </w:p>
    <w:p w14:paraId="2CD0EF4A">
      <w:pPr>
        <w:pStyle w:val="3"/>
        <w:keepNext w:val="0"/>
        <w:keepLines w:val="0"/>
        <w:pageBreakBefore w:val="0"/>
        <w:widowControl w:val="0"/>
        <w:kinsoku/>
        <w:wordWrap/>
        <w:overflowPunct/>
        <w:topLinePunct w:val="0"/>
        <w:autoSpaceDE/>
        <w:autoSpaceDN/>
        <w:bidi w:val="0"/>
        <w:spacing w:after="0" w:line="600" w:lineRule="exact"/>
        <w:ind w:firstLine="640" w:firstLineChars="200"/>
        <w:jc w:val="both"/>
        <w:textAlignment w:val="auto"/>
        <w:rPr>
          <w:rFonts w:hint="default" w:ascii="仿宋" w:hAnsi="仿宋" w:eastAsia="仿宋" w:cs="仿宋"/>
          <w:b w:val="0"/>
          <w:bCs w:val="0"/>
          <w:kern w:val="2"/>
          <w:sz w:val="32"/>
          <w:szCs w:val="32"/>
          <w:u w:val="none"/>
          <w:lang w:val="en-US" w:eastAsia="zh-CN" w:bidi="ar-SA"/>
        </w:rPr>
      </w:pPr>
      <w:r>
        <w:rPr>
          <w:rFonts w:hint="eastAsia" w:ascii="楷体" w:hAnsi="楷体" w:eastAsia="楷体" w:cs="楷体"/>
          <w:b w:val="0"/>
          <w:bCs w:val="0"/>
          <w:kern w:val="0"/>
          <w:sz w:val="32"/>
          <w:szCs w:val="32"/>
          <w:lang w:val="en-US" w:eastAsia="zh-CN"/>
        </w:rPr>
        <w:t>（一）节能技术改造。</w:t>
      </w:r>
      <w:r>
        <w:rPr>
          <w:rFonts w:hint="eastAsia" w:ascii="仿宋_GB2312" w:hAnsi="仿宋_GB2312" w:eastAsia="仿宋_GB2312" w:cs="仿宋_GB2312"/>
          <w:color w:val="auto"/>
          <w:kern w:val="0"/>
          <w:sz w:val="32"/>
          <w:szCs w:val="32"/>
          <w:lang w:val="en-US" w:eastAsia="zh-CN" w:bidi="ar-SA"/>
        </w:rPr>
        <w:t>实施用能设备更新改造、工艺流程优化改造、余热余压余气回收利用等节能技术改造项目。</w:t>
      </w:r>
    </w:p>
    <w:p w14:paraId="077B9E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楷体" w:hAnsi="楷体" w:eastAsia="楷体" w:cs="楷体"/>
          <w:b w:val="0"/>
          <w:bCs w:val="0"/>
          <w:sz w:val="32"/>
          <w:szCs w:val="32"/>
          <w:u w:val="none"/>
          <w:lang w:val="en-US" w:eastAsia="zh-CN"/>
        </w:rPr>
        <w:t>（二）节水技术改造。</w:t>
      </w:r>
      <w:r>
        <w:rPr>
          <w:rFonts w:hint="eastAsia" w:ascii="仿宋_GB2312" w:hAnsi="仿宋_GB2312" w:eastAsia="仿宋_GB2312" w:cs="仿宋_GB2312"/>
          <w:kern w:val="0"/>
          <w:sz w:val="32"/>
          <w:szCs w:val="32"/>
          <w:lang w:val="en-US" w:eastAsia="zh-CN" w:bidi="ar-SA"/>
        </w:rPr>
        <w:t>实施废水深度处理回用、高盐废水结晶分盐、高温凝结水回收利用、循环冷却水近零排放、膜法处理回用等节水技术改造。</w:t>
      </w:r>
    </w:p>
    <w:p w14:paraId="2E664951">
      <w:pPr>
        <w:pStyle w:val="3"/>
        <w:keepNext w:val="0"/>
        <w:keepLines w:val="0"/>
        <w:pageBreakBefore w:val="0"/>
        <w:widowControl w:val="0"/>
        <w:kinsoku/>
        <w:wordWrap/>
        <w:overflowPunct/>
        <w:topLinePunct w:val="0"/>
        <w:autoSpaceDE/>
        <w:autoSpaceDN/>
        <w:bidi w:val="0"/>
        <w:spacing w:after="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SA"/>
        </w:rPr>
      </w:pPr>
      <w:r>
        <w:rPr>
          <w:rFonts w:hint="eastAsia" w:ascii="楷体" w:hAnsi="楷体" w:eastAsia="楷体" w:cs="楷体"/>
          <w:b w:val="0"/>
          <w:bCs w:val="0"/>
          <w:kern w:val="0"/>
          <w:sz w:val="32"/>
          <w:szCs w:val="32"/>
          <w:lang w:val="en-US" w:eastAsia="zh-CN"/>
        </w:rPr>
        <w:t>（三）资源</w:t>
      </w:r>
      <w:r>
        <w:rPr>
          <w:rFonts w:hint="eastAsia" w:ascii="楷体" w:hAnsi="楷体" w:eastAsia="楷体" w:cs="楷体"/>
          <w:b w:val="0"/>
          <w:bCs w:val="0"/>
          <w:kern w:val="0"/>
          <w:sz w:val="32"/>
          <w:szCs w:val="32"/>
        </w:rPr>
        <w:t>综合利用</w:t>
      </w:r>
      <w:r>
        <w:rPr>
          <w:rFonts w:hint="eastAsia" w:ascii="楷体" w:hAnsi="楷体" w:eastAsia="楷体" w:cs="楷体"/>
          <w:b w:val="0"/>
          <w:bCs w:val="0"/>
          <w:kern w:val="0"/>
          <w:sz w:val="32"/>
          <w:szCs w:val="32"/>
          <w:lang w:eastAsia="zh-CN"/>
        </w:rPr>
        <w:t>。</w:t>
      </w:r>
      <w:r>
        <w:rPr>
          <w:rFonts w:hint="eastAsia" w:ascii="仿宋_GB2312" w:hAnsi="仿宋_GB2312" w:eastAsia="仿宋_GB2312" w:cs="仿宋_GB2312"/>
          <w:color w:val="auto"/>
          <w:kern w:val="0"/>
          <w:sz w:val="32"/>
          <w:szCs w:val="32"/>
          <w:lang w:val="en-US" w:eastAsia="zh-CN" w:bidi="ar-SA"/>
        </w:rPr>
        <w:t>新建煤矸石、粉煤灰、磷石膏、赤泥、冶炼渣等工业固废在制造业领域的综合利用项目及新建废钢铁、废有色金属、新能源汽车废旧动力电池、电动自行车锂离子电池、退役风电光伏设备等再生资源循环利用项目。</w:t>
      </w:r>
    </w:p>
    <w:p w14:paraId="6AA33DF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宋体"/>
          <w:color w:val="000000"/>
          <w:sz w:val="32"/>
          <w:szCs w:val="32"/>
        </w:rPr>
      </w:pPr>
      <w:r>
        <w:rPr>
          <w:rFonts w:hint="eastAsia" w:ascii="黑体" w:hAnsi="仿宋" w:eastAsia="黑体"/>
          <w:sz w:val="32"/>
          <w:szCs w:val="32"/>
        </w:rPr>
        <w:t>二、申报条件</w:t>
      </w:r>
    </w:p>
    <w:p w14:paraId="61349090">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项目申报企业在自治区行政区域内注册，申报项目必须符合支持方向，改造项目及主体符合国家、自治区产业和节能、节水、资源综合利用等政策，申报节能、节水技术改造项目的须建立健全节能、节水管理制度。</w:t>
      </w:r>
    </w:p>
    <w:p w14:paraId="7D655343">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2.申报项目要求在</w:t>
      </w:r>
      <w:r>
        <w:rPr>
          <w:rFonts w:hint="eastAsia" w:ascii="仿宋_GB2312" w:hAnsi="仿宋_GB2312" w:eastAsia="仿宋_GB2312" w:cs="仿宋_GB2312"/>
          <w:kern w:val="0"/>
          <w:sz w:val="32"/>
          <w:szCs w:val="32"/>
          <w:highlight w:val="none"/>
          <w:lang w:val="en-US" w:eastAsia="zh-CN"/>
        </w:rPr>
        <w:t>2023年1月1日后</w:t>
      </w:r>
      <w:r>
        <w:rPr>
          <w:rFonts w:hint="eastAsia" w:ascii="仿宋_GB2312" w:hAnsi="仿宋_GB2312" w:eastAsia="仿宋_GB2312" w:cs="仿宋_GB2312"/>
          <w:kern w:val="0"/>
          <w:sz w:val="32"/>
          <w:szCs w:val="32"/>
          <w:lang w:val="en-US" w:eastAsia="zh-CN"/>
        </w:rPr>
        <w:t>建成，至少稳定投产1年以上，投产时间计算截至申报月份。</w:t>
      </w:r>
    </w:p>
    <w:p w14:paraId="40445B0D">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3.申报项目核准（备案）文件、土地、节能、环评批复、安全评估、竣工验收、生产许可等手续齐备。无需办理相关手续的，需要依据政策规定作出说明。</w:t>
      </w:r>
    </w:p>
    <w:p w14:paraId="56C917BC">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项目申报企业近三年未发生较大安全、环保和质量事故，且不存在以下情形的：在国家、自治区相关督查中被通报存在问题且未完成整改的；在工业节能监察中受到处罚或被要求限期整改且未按要求完成整改；使用国家明令禁止淘汰的落后工艺、技术、装备；存在弄虚作假，欺瞒现象等。</w:t>
      </w:r>
    </w:p>
    <w:p w14:paraId="7D941575">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5.项目申报企业（单位）无失信行为，未修复失信记录的企业除外（以“信用中国”“信用内蒙古”“国家企业信用信息公示系统”等网站查询信息为准）。</w:t>
      </w:r>
    </w:p>
    <w:p w14:paraId="52B14DA4">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6.同一法人单位的同一项目已通过其他渠道获得财政资金支持的不得重复申报；同一法人单位的同一项目已申报其他领域资金支持的不得重复申报；同一法人单位同一方向类别申报２个及以上项目时须打捆申报。</w:t>
      </w:r>
    </w:p>
    <w:p w14:paraId="14231059">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7.申报项目采用先进适用工艺、技术、装备，资源综合利用项目产品符合最新版《国家工业固体废物资源综合利用产品目录》。</w:t>
      </w:r>
    </w:p>
    <w:p w14:paraId="5715D0D1">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8.具备准确完善的计量、统计和管理体系，节能技术改造项目能源计量器具配备符合《用能单位能源计量器具配备和管理通则》（GB 17167），节水技术改造项目水计量器具配备符合《用水单位水计量器具配备和管理通则》（GBT 24789）要求，形成的节能量、节水量可测量、可报告、可核查，确保真实准确、完整可靠。</w:t>
      </w:r>
    </w:p>
    <w:p w14:paraId="6CE5063A">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9.节能技术改造项目的单位产品能耗达到国家强制性限额标准和基准水平要求；节水技术改造项目申报主体有取水、排水的合法手续，技改后单位产品水耗达到国家或自治区相关行业用水定额要求。</w:t>
      </w:r>
    </w:p>
    <w:p w14:paraId="49118A90">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10.优先支持项目：</w:t>
      </w:r>
    </w:p>
    <w:p w14:paraId="32A8C1A6">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（1）应用近三年国家和自治区绿色低碳先进技术相关推广目录内工艺、技术、装备的项目；</w:t>
      </w:r>
    </w:p>
    <w:p w14:paraId="6F972AF6">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（2）国家、自治区绿色工厂和零碳工厂培育名单内企业实施的节能、节水技术改造项目和资源综合利用项目。</w:t>
      </w:r>
    </w:p>
    <w:p w14:paraId="6390D376">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11.不予支持项目：</w:t>
      </w:r>
    </w:p>
    <w:p w14:paraId="294EE843">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（1）属于政策要求的单纯退出落后产能项目；</w:t>
      </w:r>
    </w:p>
    <w:p w14:paraId="26395099">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（2）属于单纯的新能源开发利用项目；</w:t>
      </w:r>
    </w:p>
    <w:p w14:paraId="2E626CDC">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（3）属于政策要求的强制改造项目；</w:t>
      </w:r>
    </w:p>
    <w:p w14:paraId="6BD8376B">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（4）没有主体设备或工艺改造内容的技改项目。</w:t>
      </w:r>
    </w:p>
    <w:p w14:paraId="05A3B65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Times New Roman" w:hAnsi="Times New Roman" w:eastAsia="黑体"/>
          <w:sz w:val="32"/>
          <w:szCs w:val="32"/>
        </w:rPr>
      </w:pPr>
      <w:r>
        <w:rPr>
          <w:rFonts w:hint="eastAsia" w:ascii="黑体" w:hAnsi="仿宋" w:eastAsia="黑体"/>
          <w:sz w:val="32"/>
          <w:szCs w:val="32"/>
        </w:rPr>
        <w:t>三、</w:t>
      </w:r>
      <w:r>
        <w:rPr>
          <w:rFonts w:hint="eastAsia" w:ascii="Times New Roman" w:hAnsi="Times New Roman" w:eastAsia="黑体"/>
          <w:sz w:val="32"/>
          <w:szCs w:val="32"/>
        </w:rPr>
        <w:t>申报材料</w:t>
      </w:r>
    </w:p>
    <w:p w14:paraId="08B948B2">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1.项目所在盟市工信和财政部门联合上报的申请文件。</w:t>
      </w:r>
    </w:p>
    <w:p w14:paraId="56673DC2">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sz w:val="32"/>
          <w:szCs w:val="32"/>
          <w:lang w:eastAsia="zh-CN"/>
        </w:rPr>
        <w:t>制造业</w:t>
      </w:r>
      <w:r>
        <w:rPr>
          <w:rFonts w:hint="eastAsia" w:ascii="仿宋_GB2312" w:hAnsi="仿宋_GB2312" w:eastAsia="仿宋_GB2312" w:cs="仿宋_GB2312"/>
          <w:kern w:val="0"/>
          <w:sz w:val="32"/>
          <w:szCs w:val="32"/>
          <w:lang w:val="en-US" w:eastAsia="zh-CN"/>
        </w:rPr>
        <w:t>绿色化项目推荐表（附件1）、初次现场审核表（附件2）。</w:t>
      </w:r>
    </w:p>
    <w:p w14:paraId="06DE7EBE">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sz w:val="32"/>
          <w:szCs w:val="32"/>
          <w:lang w:eastAsia="zh-CN"/>
        </w:rPr>
        <w:t>制造业</w:t>
      </w:r>
      <w:r>
        <w:rPr>
          <w:rFonts w:hint="eastAsia" w:ascii="仿宋_GB2312" w:hAnsi="仿宋_GB2312" w:eastAsia="仿宋_GB2312" w:cs="仿宋_GB2312"/>
          <w:kern w:val="0"/>
          <w:sz w:val="32"/>
          <w:szCs w:val="32"/>
          <w:lang w:val="en-US" w:eastAsia="zh-CN"/>
        </w:rPr>
        <w:t>绿色化项目申请报告（附件3，申请报告按照提纲编制）。</w:t>
      </w:r>
    </w:p>
    <w:p w14:paraId="3A9DE5A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
          <w:kern w:val="0"/>
          <w:sz w:val="32"/>
          <w:szCs w:val="32"/>
        </w:rPr>
      </w:pPr>
      <w:r>
        <w:rPr>
          <w:rFonts w:hint="eastAsia" w:ascii="黑体" w:hAnsi="仿宋" w:eastAsia="黑体"/>
          <w:sz w:val="32"/>
          <w:szCs w:val="32"/>
          <w:lang w:eastAsia="zh-CN"/>
        </w:rPr>
        <w:t>四</w:t>
      </w:r>
      <w:r>
        <w:rPr>
          <w:rFonts w:hint="eastAsia" w:ascii="黑体" w:hAnsi="仿宋" w:eastAsia="黑体"/>
          <w:sz w:val="32"/>
          <w:szCs w:val="32"/>
        </w:rPr>
        <w:t>、相关要求</w:t>
      </w:r>
    </w:p>
    <w:p w14:paraId="59E102C8">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纸质版申报材料首页加盖申报企业公章，正反面印刷并装订成册，字迹、印章清晰，报告封面侧边（书脊）处标明申报企业及项目名称。</w:t>
      </w:r>
    </w:p>
    <w:p w14:paraId="0360BC4B">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rPr>
      </w:pPr>
    </w:p>
    <w:p w14:paraId="471AF21A">
      <w:pPr>
        <w:pStyle w:val="2"/>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kern w:val="0"/>
          <w:sz w:val="32"/>
          <w:szCs w:val="32"/>
          <w:lang w:val="en-US" w:eastAsia="zh-CN" w:bidi="ar-SA"/>
        </w:rPr>
        <w:t>1.</w:t>
      </w:r>
      <w:r>
        <w:rPr>
          <w:rFonts w:hint="eastAsia" w:ascii="仿宋_GB2312" w:hAnsi="仿宋_GB2312" w:eastAsia="仿宋_GB2312" w:cs="仿宋_GB2312"/>
          <w:sz w:val="32"/>
          <w:szCs w:val="32"/>
          <w:lang w:eastAsia="zh-CN"/>
        </w:rPr>
        <w:t>制造业</w:t>
      </w:r>
      <w:r>
        <w:rPr>
          <w:rFonts w:hint="eastAsia" w:ascii="仿宋_GB2312" w:hAnsi="仿宋_GB2312" w:eastAsia="仿宋_GB2312" w:cs="仿宋_GB2312"/>
          <w:kern w:val="0"/>
          <w:sz w:val="32"/>
          <w:szCs w:val="32"/>
        </w:rPr>
        <w:t>绿色</w:t>
      </w:r>
      <w:r>
        <w:rPr>
          <w:rFonts w:hint="eastAsia" w:ascii="仿宋_GB2312" w:hAnsi="仿宋_GB2312" w:eastAsia="仿宋_GB2312" w:cs="仿宋_GB2312"/>
          <w:kern w:val="0"/>
          <w:sz w:val="32"/>
          <w:szCs w:val="32"/>
          <w:lang w:val="en-US" w:eastAsia="zh-CN"/>
        </w:rPr>
        <w:t>化项目推荐表</w:t>
      </w:r>
    </w:p>
    <w:p w14:paraId="55686452">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2.初次现场审核表</w:t>
      </w:r>
    </w:p>
    <w:p w14:paraId="38D3C65D">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val="en-US" w:eastAsia="zh-CN"/>
        </w:rPr>
        <w:t>　　　3.</w:t>
      </w:r>
      <w:r>
        <w:rPr>
          <w:rFonts w:hint="eastAsia" w:ascii="仿宋_GB2312" w:hAnsi="仿宋_GB2312" w:eastAsia="仿宋_GB2312" w:cs="仿宋_GB2312"/>
          <w:sz w:val="32"/>
          <w:szCs w:val="32"/>
          <w:lang w:eastAsia="zh-CN"/>
        </w:rPr>
        <w:t>制造业</w:t>
      </w:r>
      <w:r>
        <w:rPr>
          <w:rFonts w:hint="eastAsia" w:ascii="仿宋_GB2312" w:hAnsi="仿宋_GB2312" w:eastAsia="仿宋_GB2312" w:cs="仿宋_GB2312"/>
          <w:kern w:val="0"/>
          <w:sz w:val="32"/>
          <w:szCs w:val="32"/>
          <w:lang w:val="en-US" w:eastAsia="zh-CN"/>
        </w:rPr>
        <w:t>绿色化项目申请</w:t>
      </w:r>
      <w:r>
        <w:rPr>
          <w:rFonts w:hint="eastAsia" w:ascii="仿宋_GB2312" w:hAnsi="仿宋_GB2312" w:eastAsia="仿宋_GB2312" w:cs="仿宋_GB2312"/>
          <w:sz w:val="32"/>
          <w:szCs w:val="32"/>
          <w:lang w:eastAsia="zh-CN"/>
        </w:rPr>
        <w:t>报告</w:t>
      </w:r>
    </w:p>
    <w:p w14:paraId="727C0CD1">
      <w:pPr>
        <w:pStyle w:val="2"/>
        <w:keepNext w:val="0"/>
        <w:keepLines w:val="0"/>
        <w:pageBreakBefore w:val="0"/>
        <w:widowControl w:val="0"/>
        <w:kinsoku/>
        <w:wordWrap/>
        <w:overflowPunct/>
        <w:topLinePunct w:val="0"/>
        <w:autoSpaceDE/>
        <w:autoSpaceDN/>
        <w:bidi w:val="0"/>
        <w:spacing w:line="600" w:lineRule="exact"/>
        <w:ind w:firstLine="1600" w:firstLineChars="5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制造业绿色化项目绩效目标表</w:t>
      </w:r>
    </w:p>
    <w:p w14:paraId="728CCD9B">
      <w:pPr>
        <w:keepNext w:val="0"/>
        <w:keepLines w:val="0"/>
        <w:pageBreakBefore w:val="0"/>
        <w:widowControl w:val="0"/>
        <w:numPr>
          <w:ilvl w:val="0"/>
          <w:numId w:val="0"/>
        </w:numPr>
        <w:kinsoku/>
        <w:wordWrap/>
        <w:overflowPunct/>
        <w:topLinePunct w:val="0"/>
        <w:autoSpaceDE/>
        <w:autoSpaceDN/>
        <w:bidi w:val="0"/>
        <w:spacing w:line="600" w:lineRule="exact"/>
        <w:ind w:firstLine="572" w:firstLineChars="200"/>
        <w:textAlignment w:val="auto"/>
        <w:rPr>
          <w:rFonts w:hint="eastAsia" w:ascii="仿宋" w:hAnsi="仿宋" w:eastAsia="仿宋" w:cs="Times New Roman"/>
          <w:spacing w:val="-17"/>
          <w:kern w:val="0"/>
          <w:sz w:val="32"/>
          <w:szCs w:val="32"/>
          <w:lang w:val="en-US" w:eastAsia="zh-CN" w:bidi="ar-SA"/>
        </w:rPr>
      </w:pPr>
    </w:p>
    <w:p w14:paraId="72F33E06">
      <w:pPr>
        <w:pStyle w:val="2"/>
        <w:rPr>
          <w:rFonts w:hint="default"/>
          <w:lang w:val="en-US" w:eastAsia="zh-CN"/>
        </w:rPr>
        <w:sectPr>
          <w:pgSz w:w="11906" w:h="16838"/>
          <w:pgMar w:top="2098" w:right="1474" w:bottom="1701" w:left="1800" w:header="851" w:footer="992" w:gutter="0"/>
          <w:cols w:space="720" w:num="1"/>
          <w:docGrid w:type="lines" w:linePitch="312" w:charSpace="0"/>
        </w:sectPr>
      </w:pPr>
      <w:r>
        <w:rPr>
          <w:rFonts w:hint="eastAsia" w:ascii="仿宋" w:hAnsi="仿宋" w:eastAsia="仿宋" w:cs="Times New Roman"/>
          <w:spacing w:val="-17"/>
          <w:kern w:val="0"/>
          <w:sz w:val="32"/>
          <w:szCs w:val="32"/>
          <w:lang w:val="en-US" w:eastAsia="zh-CN" w:bidi="ar-SA"/>
        </w:rPr>
        <w:t xml:space="preserve">    </w:t>
      </w:r>
    </w:p>
    <w:p w14:paraId="73F994AF">
      <w:pPr>
        <w:rPr>
          <w:rFonts w:hint="default" w:ascii="黑体" w:hAnsi="仿宋" w:eastAsia="黑体"/>
          <w:sz w:val="32"/>
          <w:szCs w:val="32"/>
          <w:lang w:val="en-US" w:eastAsia="zh-CN"/>
        </w:rPr>
      </w:pPr>
      <w:r>
        <w:rPr>
          <w:rFonts w:hint="eastAsia" w:ascii="黑体" w:hAnsi="仿宋" w:eastAsia="黑体"/>
          <w:sz w:val="32"/>
          <w:szCs w:val="32"/>
          <w:lang w:val="en-US" w:eastAsia="zh-CN"/>
        </w:rPr>
        <w:t>附件1</w:t>
      </w:r>
    </w:p>
    <w:p w14:paraId="2210749A">
      <w:pPr>
        <w:spacing w:line="0" w:lineRule="atLeast"/>
        <w:jc w:val="center"/>
        <w:rPr>
          <w:rFonts w:hint="eastAsia" w:ascii="方正小标宋简体" w:hAnsi="Times New Roman" w:eastAsia="方正小标宋简体"/>
          <w:bCs/>
          <w:color w:val="000000"/>
          <w:kern w:val="0"/>
          <w:sz w:val="36"/>
          <w:szCs w:val="36"/>
        </w:rPr>
      </w:pPr>
      <w:r>
        <w:rPr>
          <w:rFonts w:hint="eastAsia" w:ascii="方正小标宋简体" w:hAnsi="Times New Roman" w:eastAsia="方正小标宋简体"/>
          <w:bCs/>
          <w:color w:val="000000"/>
          <w:kern w:val="0"/>
          <w:sz w:val="36"/>
          <w:szCs w:val="36"/>
          <w:lang w:eastAsia="zh-CN"/>
        </w:rPr>
        <w:t>制造业</w:t>
      </w:r>
      <w:r>
        <w:rPr>
          <w:rFonts w:hint="eastAsia" w:ascii="方正小标宋简体" w:hAnsi="Times New Roman" w:eastAsia="方正小标宋简体"/>
          <w:bCs/>
          <w:color w:val="000000"/>
          <w:kern w:val="0"/>
          <w:sz w:val="36"/>
          <w:szCs w:val="36"/>
        </w:rPr>
        <w:t>绿色化项目推荐表</w:t>
      </w:r>
    </w:p>
    <w:p w14:paraId="7E8AA2AB">
      <w:pPr>
        <w:pStyle w:val="2"/>
        <w:rPr>
          <w:rFonts w:hint="eastAsia" w:ascii="楷体" w:hAnsi="楷体" w:eastAsia="楷体" w:cs="楷体"/>
          <w:sz w:val="22"/>
          <w:szCs w:val="28"/>
          <w:lang w:eastAsia="zh-CN"/>
        </w:rPr>
      </w:pPr>
    </w:p>
    <w:p w14:paraId="1C8CEAD8">
      <w:pPr>
        <w:pStyle w:val="2"/>
      </w:pPr>
      <w:r>
        <w:rPr>
          <w:rFonts w:hint="eastAsia" w:ascii="楷体" w:hAnsi="楷体" w:eastAsia="楷体" w:cs="楷体"/>
          <w:sz w:val="22"/>
          <w:szCs w:val="28"/>
          <w:lang w:eastAsia="zh-CN"/>
        </w:rPr>
        <w:t>盟市工信部门（盖章）：</w:t>
      </w:r>
      <w:r>
        <w:rPr>
          <w:rFonts w:hint="eastAsia" w:ascii="楷体" w:hAnsi="楷体" w:eastAsia="楷体" w:cs="楷体"/>
          <w:sz w:val="22"/>
          <w:szCs w:val="28"/>
        </w:rPr>
        <w:t xml:space="preserve">          </w:t>
      </w:r>
    </w:p>
    <w:tbl>
      <w:tblPr>
        <w:tblStyle w:val="5"/>
        <w:tblW w:w="14484" w:type="dxa"/>
        <w:jc w:val="center"/>
        <w:tblLayout w:type="fixed"/>
        <w:tblCellMar>
          <w:top w:w="15" w:type="dxa"/>
          <w:left w:w="15" w:type="dxa"/>
          <w:bottom w:w="15" w:type="dxa"/>
          <w:right w:w="15" w:type="dxa"/>
        </w:tblCellMar>
      </w:tblPr>
      <w:tblGrid>
        <w:gridCol w:w="675"/>
        <w:gridCol w:w="1245"/>
        <w:gridCol w:w="1530"/>
        <w:gridCol w:w="1271"/>
        <w:gridCol w:w="1254"/>
        <w:gridCol w:w="1882"/>
        <w:gridCol w:w="1459"/>
        <w:gridCol w:w="1705"/>
        <w:gridCol w:w="1232"/>
        <w:gridCol w:w="1031"/>
        <w:gridCol w:w="1200"/>
      </w:tblGrid>
      <w:tr w14:paraId="613B1B54">
        <w:tblPrEx>
          <w:tblCellMar>
            <w:top w:w="15" w:type="dxa"/>
            <w:left w:w="15" w:type="dxa"/>
            <w:bottom w:w="15" w:type="dxa"/>
            <w:right w:w="15" w:type="dxa"/>
          </w:tblCellMar>
        </w:tblPrEx>
        <w:trPr>
          <w:trHeight w:val="1312"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6FB4AC3C">
            <w:pPr>
              <w:widowControl/>
              <w:snapToGrid w:val="0"/>
              <w:jc w:val="center"/>
              <w:textAlignment w:val="center"/>
              <w:rPr>
                <w:rFonts w:hint="eastAsia" w:ascii="黑体" w:hAnsi="黑体" w:eastAsia="黑体" w:cs="黑体"/>
                <w:b w:val="0"/>
                <w:bCs/>
                <w:color w:val="000000"/>
                <w:sz w:val="21"/>
                <w:szCs w:val="18"/>
              </w:rPr>
            </w:pPr>
            <w:r>
              <w:rPr>
                <w:rFonts w:hint="eastAsia" w:ascii="黑体" w:hAnsi="黑体" w:eastAsia="黑体" w:cs="黑体"/>
                <w:b w:val="0"/>
                <w:bCs/>
                <w:color w:val="000000"/>
                <w:kern w:val="0"/>
                <w:sz w:val="21"/>
                <w:szCs w:val="18"/>
              </w:rPr>
              <w:t>序号</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8D032FA">
            <w:pPr>
              <w:widowControl/>
              <w:snapToGrid w:val="0"/>
              <w:jc w:val="center"/>
              <w:textAlignment w:val="center"/>
              <w:rPr>
                <w:rFonts w:hint="eastAsia" w:ascii="黑体" w:hAnsi="黑体" w:eastAsia="黑体" w:cs="黑体"/>
                <w:b w:val="0"/>
                <w:bCs/>
                <w:color w:val="000000"/>
                <w:kern w:val="0"/>
                <w:sz w:val="21"/>
                <w:szCs w:val="18"/>
              </w:rPr>
            </w:pPr>
            <w:r>
              <w:rPr>
                <w:rFonts w:hint="eastAsia" w:ascii="黑体" w:hAnsi="黑体" w:eastAsia="黑体" w:cs="黑体"/>
                <w:b w:val="0"/>
                <w:bCs/>
                <w:color w:val="000000"/>
                <w:kern w:val="0"/>
                <w:sz w:val="21"/>
                <w:szCs w:val="18"/>
              </w:rPr>
              <w:t>所在盟市</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4039D810">
            <w:pPr>
              <w:widowControl/>
              <w:snapToGrid w:val="0"/>
              <w:jc w:val="center"/>
              <w:textAlignment w:val="center"/>
              <w:rPr>
                <w:rFonts w:hint="eastAsia" w:ascii="黑体" w:hAnsi="黑体" w:eastAsia="黑体" w:cs="黑体"/>
                <w:b w:val="0"/>
                <w:bCs/>
                <w:color w:val="000000"/>
                <w:kern w:val="0"/>
                <w:sz w:val="21"/>
                <w:szCs w:val="18"/>
              </w:rPr>
            </w:pPr>
            <w:r>
              <w:rPr>
                <w:rFonts w:hint="eastAsia" w:ascii="黑体" w:hAnsi="黑体" w:eastAsia="黑体" w:cs="黑体"/>
                <w:b w:val="0"/>
                <w:bCs/>
                <w:color w:val="000000"/>
                <w:kern w:val="0"/>
                <w:sz w:val="21"/>
                <w:szCs w:val="18"/>
              </w:rPr>
              <w:t>项目地址</w:t>
            </w:r>
          </w:p>
          <w:p w14:paraId="5C6B73B1">
            <w:pPr>
              <w:widowControl/>
              <w:snapToGrid w:val="0"/>
              <w:jc w:val="center"/>
              <w:textAlignment w:val="center"/>
              <w:rPr>
                <w:rFonts w:hint="eastAsia" w:ascii="黑体" w:hAnsi="黑体" w:eastAsia="黑体" w:cs="黑体"/>
                <w:b w:val="0"/>
                <w:bCs/>
                <w:color w:val="000000"/>
                <w:kern w:val="0"/>
                <w:sz w:val="21"/>
                <w:szCs w:val="18"/>
              </w:rPr>
            </w:pPr>
            <w:r>
              <w:rPr>
                <w:rFonts w:hint="eastAsia" w:ascii="黑体" w:hAnsi="黑体" w:eastAsia="黑体" w:cs="黑体"/>
                <w:b w:val="0"/>
                <w:bCs/>
                <w:color w:val="0000FF"/>
                <w:kern w:val="0"/>
                <w:sz w:val="18"/>
                <w:szCs w:val="15"/>
              </w:rPr>
              <w:t>（</w:t>
            </w:r>
            <w:r>
              <w:rPr>
                <w:rFonts w:hint="eastAsia" w:ascii="黑体" w:hAnsi="黑体" w:eastAsia="黑体" w:cs="黑体"/>
                <w:b w:val="0"/>
                <w:bCs/>
                <w:color w:val="0000FF"/>
                <w:kern w:val="0"/>
                <w:sz w:val="18"/>
                <w:szCs w:val="15"/>
                <w:lang w:val="en-US" w:eastAsia="zh-CN"/>
              </w:rPr>
              <w:t>××</w:t>
            </w:r>
            <w:r>
              <w:rPr>
                <w:rFonts w:hint="eastAsia" w:ascii="黑体" w:hAnsi="黑体" w:eastAsia="黑体" w:cs="黑体"/>
                <w:b w:val="0"/>
                <w:bCs/>
                <w:color w:val="0000FF"/>
                <w:kern w:val="0"/>
                <w:sz w:val="18"/>
                <w:szCs w:val="15"/>
              </w:rPr>
              <w:t>旗县区</w:t>
            </w:r>
            <w:r>
              <w:rPr>
                <w:rFonts w:hint="eastAsia" w:ascii="黑体" w:hAnsi="黑体" w:eastAsia="黑体" w:cs="黑体"/>
                <w:b w:val="0"/>
                <w:bCs/>
                <w:color w:val="0000FF"/>
                <w:kern w:val="0"/>
                <w:sz w:val="18"/>
                <w:szCs w:val="15"/>
                <w:lang w:val="en-US" w:eastAsia="zh-CN"/>
              </w:rPr>
              <w:t>××</w:t>
            </w:r>
            <w:r>
              <w:rPr>
                <w:rFonts w:hint="eastAsia" w:ascii="黑体" w:hAnsi="黑体" w:eastAsia="黑体" w:cs="黑体"/>
                <w:b w:val="0"/>
                <w:bCs/>
                <w:color w:val="0000FF"/>
                <w:kern w:val="0"/>
                <w:sz w:val="18"/>
                <w:szCs w:val="15"/>
                <w:lang w:eastAsia="zh-CN"/>
              </w:rPr>
              <w:t>园区</w:t>
            </w:r>
            <w:r>
              <w:rPr>
                <w:rFonts w:hint="eastAsia" w:ascii="黑体" w:hAnsi="黑体" w:eastAsia="黑体" w:cs="黑体"/>
                <w:b w:val="0"/>
                <w:bCs/>
                <w:color w:val="0000FF"/>
                <w:kern w:val="0"/>
                <w:sz w:val="18"/>
                <w:szCs w:val="15"/>
              </w:rPr>
              <w:t>）</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14:paraId="3A99872A">
            <w:pPr>
              <w:widowControl/>
              <w:snapToGrid w:val="0"/>
              <w:jc w:val="center"/>
              <w:textAlignment w:val="center"/>
              <w:rPr>
                <w:rFonts w:hint="eastAsia" w:ascii="黑体" w:hAnsi="黑体" w:eastAsia="黑体" w:cs="黑体"/>
                <w:b w:val="0"/>
                <w:bCs/>
                <w:color w:val="000000"/>
                <w:sz w:val="21"/>
                <w:szCs w:val="18"/>
                <w:lang w:eastAsia="zh-CN"/>
              </w:rPr>
            </w:pPr>
            <w:r>
              <w:rPr>
                <w:rFonts w:hint="eastAsia" w:ascii="黑体" w:hAnsi="黑体" w:eastAsia="黑体" w:cs="黑体"/>
                <w:b w:val="0"/>
                <w:bCs/>
                <w:color w:val="000000"/>
                <w:kern w:val="0"/>
                <w:sz w:val="21"/>
                <w:szCs w:val="18"/>
                <w:lang w:eastAsia="zh-CN"/>
              </w:rPr>
              <w:t>申报企业</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39A7C7AA">
            <w:pPr>
              <w:widowControl/>
              <w:snapToGrid w:val="0"/>
              <w:jc w:val="center"/>
              <w:textAlignment w:val="center"/>
              <w:rPr>
                <w:rFonts w:hint="eastAsia" w:ascii="黑体" w:hAnsi="黑体" w:eastAsia="黑体" w:cs="黑体"/>
                <w:b w:val="0"/>
                <w:bCs/>
                <w:color w:val="000000"/>
                <w:kern w:val="0"/>
                <w:sz w:val="21"/>
                <w:szCs w:val="18"/>
              </w:rPr>
            </w:pPr>
            <w:r>
              <w:rPr>
                <w:rFonts w:hint="eastAsia" w:ascii="黑体" w:hAnsi="黑体" w:eastAsia="黑体" w:cs="黑体"/>
                <w:b w:val="0"/>
                <w:bCs/>
                <w:color w:val="000000"/>
                <w:kern w:val="0"/>
                <w:sz w:val="21"/>
                <w:szCs w:val="18"/>
              </w:rPr>
              <w:t>项目名称</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5367EB2">
            <w:pPr>
              <w:widowControl/>
              <w:snapToGrid w:val="0"/>
              <w:jc w:val="center"/>
              <w:textAlignment w:val="center"/>
              <w:rPr>
                <w:rFonts w:hint="eastAsia" w:ascii="黑体" w:hAnsi="黑体" w:eastAsia="黑体" w:cs="黑体"/>
                <w:b w:val="0"/>
                <w:bCs/>
                <w:color w:val="000000"/>
                <w:kern w:val="0"/>
                <w:sz w:val="21"/>
                <w:szCs w:val="18"/>
                <w:lang w:eastAsia="zh-CN"/>
              </w:rPr>
            </w:pPr>
            <w:r>
              <w:rPr>
                <w:rFonts w:hint="eastAsia" w:ascii="黑体" w:hAnsi="黑体" w:eastAsia="黑体" w:cs="黑体"/>
                <w:b w:val="0"/>
                <w:bCs/>
                <w:color w:val="000000"/>
                <w:kern w:val="0"/>
                <w:sz w:val="21"/>
                <w:szCs w:val="18"/>
              </w:rPr>
              <w:t>项目</w:t>
            </w:r>
            <w:r>
              <w:rPr>
                <w:rFonts w:hint="eastAsia" w:ascii="黑体" w:hAnsi="黑体" w:eastAsia="黑体" w:cs="黑体"/>
                <w:b w:val="0"/>
                <w:bCs/>
                <w:color w:val="000000"/>
                <w:kern w:val="0"/>
                <w:sz w:val="21"/>
                <w:szCs w:val="18"/>
                <w:lang w:eastAsia="zh-CN"/>
              </w:rPr>
              <w:t>简介</w:t>
            </w: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1E3045D0">
            <w:pPr>
              <w:widowControl/>
              <w:snapToGrid w:val="0"/>
              <w:jc w:val="center"/>
              <w:textAlignment w:val="center"/>
              <w:rPr>
                <w:rFonts w:hint="eastAsia" w:ascii="黑体" w:hAnsi="黑体" w:eastAsia="黑体" w:cs="黑体"/>
                <w:b w:val="0"/>
                <w:bCs/>
                <w:color w:val="000000"/>
                <w:kern w:val="0"/>
                <w:sz w:val="21"/>
                <w:szCs w:val="18"/>
                <w:lang w:eastAsia="zh-CN"/>
              </w:rPr>
            </w:pPr>
            <w:r>
              <w:rPr>
                <w:rFonts w:hint="eastAsia" w:ascii="黑体" w:hAnsi="黑体" w:eastAsia="黑体" w:cs="黑体"/>
                <w:b w:val="0"/>
                <w:bCs/>
                <w:color w:val="000000"/>
                <w:kern w:val="0"/>
                <w:sz w:val="21"/>
                <w:szCs w:val="18"/>
                <w:lang w:eastAsia="zh-CN"/>
              </w:rPr>
              <w:t>项目</w:t>
            </w:r>
            <w:r>
              <w:rPr>
                <w:rFonts w:hint="eastAsia" w:ascii="黑体" w:hAnsi="黑体" w:eastAsia="黑体" w:cs="黑体"/>
                <w:b w:val="0"/>
                <w:bCs/>
                <w:color w:val="000000"/>
                <w:kern w:val="0"/>
                <w:sz w:val="21"/>
                <w:szCs w:val="18"/>
              </w:rPr>
              <w:t>投资</w:t>
            </w:r>
            <w:r>
              <w:rPr>
                <w:rFonts w:hint="eastAsia" w:ascii="黑体" w:hAnsi="黑体" w:eastAsia="黑体" w:cs="黑体"/>
                <w:b w:val="0"/>
                <w:bCs/>
                <w:color w:val="000000"/>
                <w:kern w:val="0"/>
                <w:sz w:val="21"/>
                <w:szCs w:val="18"/>
                <w:lang w:eastAsia="zh-CN"/>
              </w:rPr>
              <w:t>额</w:t>
            </w:r>
          </w:p>
          <w:p w14:paraId="26815CD7">
            <w:pPr>
              <w:widowControl/>
              <w:snapToGrid w:val="0"/>
              <w:jc w:val="center"/>
              <w:textAlignment w:val="center"/>
              <w:rPr>
                <w:rFonts w:hint="eastAsia" w:ascii="黑体" w:hAnsi="黑体" w:eastAsia="黑体" w:cs="黑体"/>
                <w:b w:val="0"/>
                <w:bCs/>
                <w:color w:val="000000"/>
                <w:kern w:val="0"/>
                <w:sz w:val="21"/>
                <w:szCs w:val="18"/>
              </w:rPr>
            </w:pPr>
            <w:r>
              <w:rPr>
                <w:rFonts w:hint="eastAsia" w:ascii="黑体" w:hAnsi="黑体" w:eastAsia="黑体" w:cs="黑体"/>
                <w:b w:val="0"/>
                <w:bCs/>
                <w:color w:val="000000"/>
                <w:kern w:val="0"/>
                <w:sz w:val="21"/>
                <w:szCs w:val="18"/>
              </w:rPr>
              <w:t>（万元）</w:t>
            </w: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399C9FA8">
            <w:pPr>
              <w:widowControl/>
              <w:snapToGrid w:val="0"/>
              <w:jc w:val="center"/>
              <w:textAlignment w:val="center"/>
              <w:rPr>
                <w:rFonts w:hint="eastAsia" w:ascii="黑体" w:hAnsi="黑体" w:eastAsia="黑体" w:cs="黑体"/>
                <w:b w:val="0"/>
                <w:bCs/>
                <w:color w:val="000000"/>
                <w:kern w:val="0"/>
                <w:sz w:val="21"/>
                <w:szCs w:val="18"/>
                <w:lang w:val="en-US" w:eastAsia="zh-CN"/>
              </w:rPr>
            </w:pPr>
            <w:r>
              <w:rPr>
                <w:rFonts w:hint="eastAsia" w:ascii="黑体" w:hAnsi="黑体" w:eastAsia="黑体" w:cs="黑体"/>
                <w:b w:val="0"/>
                <w:bCs/>
                <w:color w:val="000000"/>
                <w:kern w:val="0"/>
                <w:sz w:val="21"/>
                <w:szCs w:val="18"/>
                <w:lang w:val="en-US" w:eastAsia="zh-CN"/>
              </w:rPr>
              <w:t>年实际节能</w:t>
            </w:r>
            <w:r>
              <w:rPr>
                <w:rFonts w:hint="eastAsia" w:ascii="黑体" w:hAnsi="黑体" w:eastAsia="黑体" w:cs="黑体"/>
                <w:b w:val="0"/>
                <w:bCs/>
                <w:color w:val="000000"/>
                <w:kern w:val="0"/>
                <w:sz w:val="21"/>
                <w:szCs w:val="18"/>
                <w:lang w:eastAsia="zh-CN"/>
              </w:rPr>
              <w:t>量</w:t>
            </w:r>
            <w:r>
              <w:rPr>
                <w:rFonts w:hint="eastAsia" w:ascii="黑体" w:hAnsi="黑体" w:eastAsia="黑体" w:cs="黑体"/>
                <w:b w:val="0"/>
                <w:bCs/>
                <w:color w:val="000000"/>
                <w:kern w:val="0"/>
                <w:sz w:val="21"/>
                <w:szCs w:val="18"/>
                <w:lang w:val="en-US" w:eastAsia="zh-CN"/>
              </w:rPr>
              <w:t>(吨)</w:t>
            </w:r>
            <w:r>
              <w:rPr>
                <w:rFonts w:hint="eastAsia" w:ascii="黑体" w:hAnsi="黑体" w:eastAsia="黑体" w:cs="黑体"/>
                <w:b w:val="0"/>
                <w:bCs/>
                <w:color w:val="000000"/>
                <w:kern w:val="0"/>
                <w:sz w:val="21"/>
                <w:szCs w:val="18"/>
                <w:lang w:eastAsia="zh-CN"/>
              </w:rPr>
              <w:t>、节水量</w:t>
            </w:r>
            <w:r>
              <w:rPr>
                <w:rFonts w:hint="eastAsia" w:ascii="黑体" w:hAnsi="黑体" w:eastAsia="黑体" w:cs="黑体"/>
                <w:b w:val="0"/>
                <w:bCs/>
                <w:color w:val="000000"/>
                <w:kern w:val="0"/>
                <w:sz w:val="21"/>
                <w:szCs w:val="18"/>
                <w:lang w:val="en-US" w:eastAsia="zh-CN"/>
              </w:rPr>
              <w:t>(吨)</w:t>
            </w:r>
            <w:r>
              <w:rPr>
                <w:rFonts w:hint="eastAsia" w:ascii="黑体" w:hAnsi="黑体" w:eastAsia="黑体" w:cs="黑体"/>
                <w:b w:val="0"/>
                <w:bCs/>
                <w:color w:val="000000"/>
                <w:kern w:val="0"/>
                <w:sz w:val="21"/>
                <w:szCs w:val="18"/>
                <w:lang w:eastAsia="zh-CN"/>
              </w:rPr>
              <w:t>、资源综合利用量</w:t>
            </w:r>
            <w:r>
              <w:rPr>
                <w:rFonts w:hint="eastAsia" w:ascii="黑体" w:hAnsi="黑体" w:eastAsia="黑体" w:cs="黑体"/>
                <w:b w:val="0"/>
                <w:bCs/>
                <w:color w:val="000000"/>
                <w:kern w:val="0"/>
                <w:sz w:val="21"/>
                <w:szCs w:val="18"/>
                <w:lang w:val="en-US" w:eastAsia="zh-CN"/>
              </w:rPr>
              <w:t>(吨)</w:t>
            </w:r>
            <w:r>
              <w:rPr>
                <w:rFonts w:hint="eastAsia" w:ascii="黑体" w:hAnsi="黑体" w:eastAsia="黑体" w:cs="黑体"/>
                <w:b w:val="0"/>
                <w:bCs/>
                <w:color w:val="0000FF"/>
                <w:kern w:val="0"/>
                <w:sz w:val="18"/>
                <w:szCs w:val="15"/>
                <w:lang w:val="en-US" w:eastAsia="zh-CN"/>
              </w:rPr>
              <w:t>（取整）</w:t>
            </w:r>
          </w:p>
        </w:tc>
        <w:tc>
          <w:tcPr>
            <w:tcW w:w="1232" w:type="dxa"/>
            <w:tcBorders>
              <w:top w:val="single" w:color="000000" w:sz="4" w:space="0"/>
              <w:left w:val="single" w:color="000000" w:sz="4" w:space="0"/>
              <w:bottom w:val="single" w:color="000000" w:sz="4" w:space="0"/>
              <w:right w:val="single" w:color="auto" w:sz="4" w:space="0"/>
            </w:tcBorders>
            <w:noWrap w:val="0"/>
            <w:vAlign w:val="center"/>
          </w:tcPr>
          <w:p w14:paraId="285C270F">
            <w:pPr>
              <w:widowControl/>
              <w:snapToGrid w:val="0"/>
              <w:jc w:val="center"/>
              <w:textAlignment w:val="center"/>
              <w:rPr>
                <w:rFonts w:hint="eastAsia" w:ascii="黑体" w:hAnsi="黑体" w:eastAsia="黑体" w:cs="黑体"/>
                <w:b w:val="0"/>
                <w:bCs/>
                <w:color w:val="000000"/>
                <w:kern w:val="0"/>
                <w:sz w:val="21"/>
                <w:szCs w:val="18"/>
                <w:lang w:eastAsia="zh-CN"/>
              </w:rPr>
            </w:pPr>
            <w:r>
              <w:rPr>
                <w:rFonts w:hint="eastAsia" w:ascii="黑体" w:hAnsi="黑体" w:eastAsia="黑体" w:cs="黑体"/>
                <w:b w:val="0"/>
                <w:bCs/>
                <w:color w:val="000000"/>
                <w:kern w:val="0"/>
                <w:sz w:val="21"/>
                <w:szCs w:val="18"/>
                <w:lang w:eastAsia="zh-CN"/>
              </w:rPr>
              <w:t>项目</w:t>
            </w:r>
          </w:p>
          <w:p w14:paraId="113714D8">
            <w:pPr>
              <w:widowControl/>
              <w:snapToGrid w:val="0"/>
              <w:jc w:val="center"/>
              <w:textAlignment w:val="center"/>
              <w:rPr>
                <w:rFonts w:hint="eastAsia" w:ascii="黑体" w:hAnsi="黑体" w:eastAsia="黑体" w:cs="黑体"/>
                <w:b w:val="0"/>
                <w:bCs/>
                <w:color w:val="000000"/>
                <w:kern w:val="0"/>
                <w:sz w:val="21"/>
                <w:szCs w:val="18"/>
                <w:lang w:eastAsia="zh-CN"/>
              </w:rPr>
            </w:pPr>
            <w:r>
              <w:rPr>
                <w:rFonts w:hint="eastAsia" w:ascii="黑体" w:hAnsi="黑体" w:eastAsia="黑体" w:cs="黑体"/>
                <w:b w:val="0"/>
                <w:bCs/>
                <w:color w:val="000000"/>
                <w:kern w:val="0"/>
                <w:sz w:val="21"/>
                <w:szCs w:val="18"/>
                <w:lang w:eastAsia="zh-CN"/>
              </w:rPr>
              <w:t>建成时间</w:t>
            </w:r>
          </w:p>
          <w:p w14:paraId="6C6AABF7">
            <w:pPr>
              <w:widowControl/>
              <w:snapToGrid w:val="0"/>
              <w:jc w:val="center"/>
              <w:textAlignment w:val="center"/>
              <w:rPr>
                <w:rFonts w:hint="eastAsia" w:ascii="黑体" w:hAnsi="黑体" w:eastAsia="黑体" w:cs="黑体"/>
                <w:b w:val="0"/>
                <w:bCs/>
                <w:color w:val="000000"/>
                <w:sz w:val="21"/>
                <w:szCs w:val="18"/>
                <w:lang w:eastAsia="zh-CN"/>
              </w:rPr>
            </w:pPr>
            <w:r>
              <w:rPr>
                <w:rFonts w:hint="eastAsia" w:ascii="黑体" w:hAnsi="黑体" w:eastAsia="黑体" w:cs="黑体"/>
                <w:b w:val="0"/>
                <w:bCs/>
                <w:color w:val="0000FF"/>
                <w:spacing w:val="-23"/>
                <w:kern w:val="0"/>
                <w:sz w:val="16"/>
                <w:szCs w:val="13"/>
                <w:lang w:val="en-US" w:eastAsia="zh-CN"/>
              </w:rPr>
              <w:t>（ＸＸＸＸ．ＸＸ）</w:t>
            </w:r>
            <w:r>
              <w:rPr>
                <w:rFonts w:hint="eastAsia" w:ascii="黑体" w:hAnsi="黑体" w:eastAsia="黑体" w:cs="黑体"/>
                <w:b w:val="0"/>
                <w:bCs/>
                <w:color w:val="000000"/>
                <w:kern w:val="0"/>
                <w:sz w:val="21"/>
                <w:szCs w:val="18"/>
                <w:lang w:eastAsia="zh-CN"/>
              </w:rPr>
              <w:t>　</w:t>
            </w:r>
          </w:p>
        </w:tc>
        <w:tc>
          <w:tcPr>
            <w:tcW w:w="1031" w:type="dxa"/>
            <w:tcBorders>
              <w:top w:val="single" w:color="000000" w:sz="4" w:space="0"/>
              <w:left w:val="single" w:color="auto" w:sz="4" w:space="0"/>
              <w:bottom w:val="single" w:color="000000" w:sz="4" w:space="0"/>
              <w:right w:val="single" w:color="000000" w:sz="4" w:space="0"/>
            </w:tcBorders>
            <w:noWrap w:val="0"/>
            <w:vAlign w:val="center"/>
          </w:tcPr>
          <w:p w14:paraId="044C41DC">
            <w:pPr>
              <w:widowControl/>
              <w:snapToGrid w:val="0"/>
              <w:jc w:val="center"/>
              <w:textAlignment w:val="center"/>
              <w:rPr>
                <w:rFonts w:hint="eastAsia" w:ascii="黑体" w:hAnsi="黑体" w:eastAsia="黑体" w:cs="黑体"/>
                <w:b w:val="0"/>
                <w:bCs/>
                <w:color w:val="000000"/>
                <w:kern w:val="0"/>
                <w:sz w:val="21"/>
                <w:szCs w:val="18"/>
                <w:lang w:eastAsia="zh-CN"/>
              </w:rPr>
            </w:pPr>
            <w:r>
              <w:rPr>
                <w:rFonts w:hint="eastAsia" w:ascii="黑体" w:hAnsi="黑体" w:eastAsia="黑体" w:cs="黑体"/>
                <w:b w:val="0"/>
                <w:bCs/>
                <w:color w:val="000000"/>
                <w:kern w:val="0"/>
                <w:sz w:val="21"/>
                <w:szCs w:val="18"/>
                <w:lang w:eastAsia="zh-CN"/>
              </w:rPr>
              <w:t>项目</w:t>
            </w:r>
          </w:p>
          <w:p w14:paraId="3FF0E675">
            <w:pPr>
              <w:widowControl/>
              <w:snapToGrid w:val="0"/>
              <w:jc w:val="center"/>
              <w:textAlignment w:val="center"/>
              <w:rPr>
                <w:rFonts w:hint="eastAsia" w:ascii="黑体" w:hAnsi="黑体" w:eastAsia="黑体" w:cs="黑体"/>
                <w:b w:val="0"/>
                <w:bCs/>
                <w:color w:val="000000"/>
                <w:kern w:val="0"/>
                <w:sz w:val="21"/>
                <w:szCs w:val="18"/>
                <w:lang w:eastAsia="zh-CN"/>
              </w:rPr>
            </w:pPr>
            <w:r>
              <w:rPr>
                <w:rFonts w:hint="eastAsia" w:ascii="黑体" w:hAnsi="黑体" w:eastAsia="黑体" w:cs="黑体"/>
                <w:b w:val="0"/>
                <w:bCs/>
                <w:color w:val="000000"/>
                <w:kern w:val="0"/>
                <w:sz w:val="21"/>
                <w:szCs w:val="18"/>
                <w:lang w:eastAsia="zh-CN"/>
              </w:rPr>
              <w:t>投产时间</w:t>
            </w:r>
          </w:p>
          <w:p w14:paraId="132E3E50">
            <w:pPr>
              <w:pStyle w:val="2"/>
              <w:rPr>
                <w:rFonts w:hint="eastAsia"/>
                <w:lang w:eastAsia="zh-CN"/>
              </w:rPr>
            </w:pPr>
            <w:r>
              <w:rPr>
                <w:rFonts w:hint="eastAsia" w:ascii="黑体" w:hAnsi="黑体" w:eastAsia="黑体" w:cs="黑体"/>
                <w:b w:val="0"/>
                <w:bCs/>
                <w:color w:val="0000FF"/>
                <w:spacing w:val="-23"/>
                <w:kern w:val="0"/>
                <w:sz w:val="16"/>
                <w:szCs w:val="13"/>
                <w:lang w:val="en-US" w:eastAsia="zh-CN"/>
              </w:rPr>
              <w:t>（ＸＸＸＸ．ＸＸ）</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A65C454">
            <w:pPr>
              <w:widowControl/>
              <w:snapToGrid w:val="0"/>
              <w:jc w:val="center"/>
              <w:textAlignment w:val="center"/>
              <w:rPr>
                <w:rFonts w:hint="eastAsia" w:ascii="黑体" w:hAnsi="黑体" w:eastAsia="黑体" w:cs="黑体"/>
                <w:b w:val="0"/>
                <w:bCs/>
                <w:color w:val="000000"/>
                <w:kern w:val="0"/>
                <w:sz w:val="21"/>
                <w:szCs w:val="18"/>
                <w:lang w:eastAsia="zh-CN"/>
              </w:rPr>
            </w:pPr>
            <w:r>
              <w:rPr>
                <w:rFonts w:hint="eastAsia" w:ascii="黑体" w:hAnsi="黑体" w:eastAsia="黑体" w:cs="黑体"/>
                <w:b w:val="0"/>
                <w:bCs/>
                <w:color w:val="000000"/>
                <w:kern w:val="0"/>
                <w:sz w:val="21"/>
                <w:szCs w:val="18"/>
                <w:lang w:eastAsia="zh-CN"/>
              </w:rPr>
              <w:t>申报方向</w:t>
            </w:r>
          </w:p>
        </w:tc>
      </w:tr>
      <w:tr w14:paraId="7FC43C77">
        <w:tblPrEx>
          <w:tblCellMar>
            <w:top w:w="15" w:type="dxa"/>
            <w:left w:w="15" w:type="dxa"/>
            <w:bottom w:w="15" w:type="dxa"/>
            <w:right w:w="15" w:type="dxa"/>
          </w:tblCellMar>
        </w:tblPrEx>
        <w:trPr>
          <w:trHeight w:val="680"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7FF21EBC">
            <w:pPr>
              <w:widowControl/>
              <w:snapToGrid w:val="0"/>
              <w:jc w:val="center"/>
              <w:textAlignment w:val="center"/>
              <w:rPr>
                <w:rFonts w:hint="eastAsia" w:ascii="宋体" w:hAnsi="宋体" w:eastAsia="宋体" w:cs="宋体"/>
                <w:color w:val="000000"/>
                <w:sz w:val="24"/>
                <w:szCs w:val="21"/>
              </w:rPr>
            </w:pPr>
            <w:r>
              <w:rPr>
                <w:rFonts w:hint="eastAsia" w:ascii="宋体" w:hAnsi="宋体" w:eastAsia="宋体" w:cs="宋体"/>
                <w:color w:val="000000"/>
                <w:kern w:val="0"/>
                <w:sz w:val="24"/>
                <w:szCs w:val="21"/>
              </w:rPr>
              <w:t>1</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A913BBC">
            <w:pPr>
              <w:snapToGrid w:val="0"/>
              <w:jc w:val="center"/>
              <w:rPr>
                <w:rFonts w:hint="eastAsia" w:ascii="宋体" w:hAnsi="宋体" w:eastAsia="宋体" w:cs="宋体"/>
                <w:color w:val="000000"/>
                <w:sz w:val="20"/>
                <w:szCs w:val="20"/>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2235E71E">
            <w:pPr>
              <w:snapToGrid w:val="0"/>
              <w:jc w:val="center"/>
              <w:rPr>
                <w:rFonts w:hint="eastAsia" w:ascii="宋体" w:hAnsi="宋体" w:eastAsia="宋体" w:cs="宋体"/>
                <w:color w:val="000000"/>
                <w:sz w:val="20"/>
                <w:szCs w:val="20"/>
              </w:rPr>
            </w:pPr>
          </w:p>
        </w:tc>
        <w:tc>
          <w:tcPr>
            <w:tcW w:w="1271" w:type="dxa"/>
            <w:tcBorders>
              <w:top w:val="single" w:color="000000" w:sz="4" w:space="0"/>
              <w:left w:val="single" w:color="000000" w:sz="4" w:space="0"/>
              <w:bottom w:val="single" w:color="000000" w:sz="4" w:space="0"/>
              <w:right w:val="single" w:color="000000" w:sz="4" w:space="0"/>
            </w:tcBorders>
            <w:noWrap w:val="0"/>
            <w:vAlign w:val="center"/>
          </w:tcPr>
          <w:p w14:paraId="20B2FCBE">
            <w:pPr>
              <w:snapToGrid w:val="0"/>
              <w:jc w:val="center"/>
              <w:rPr>
                <w:rFonts w:hint="eastAsia" w:ascii="宋体" w:hAnsi="宋体" w:eastAsia="宋体" w:cs="宋体"/>
                <w:color w:val="000000"/>
                <w:sz w:val="20"/>
                <w:szCs w:val="20"/>
              </w:rPr>
            </w:pP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57E9AFFC">
            <w:pPr>
              <w:snapToGrid w:val="0"/>
              <w:jc w:val="center"/>
              <w:rPr>
                <w:rFonts w:hint="eastAsia" w:ascii="宋体" w:hAnsi="宋体" w:eastAsia="宋体" w:cs="宋体"/>
                <w:color w:val="000000"/>
                <w:sz w:val="20"/>
                <w:szCs w:val="20"/>
              </w:rPr>
            </w:pP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3ABFD2C">
            <w:pPr>
              <w:snapToGrid w:val="0"/>
              <w:jc w:val="center"/>
              <w:rPr>
                <w:rFonts w:hint="eastAsia" w:ascii="宋体" w:hAnsi="宋体" w:eastAsia="宋体" w:cs="宋体"/>
                <w:color w:val="000000"/>
                <w:sz w:val="20"/>
                <w:szCs w:val="20"/>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4DA6456F">
            <w:pPr>
              <w:snapToGrid w:val="0"/>
              <w:jc w:val="center"/>
              <w:rPr>
                <w:rFonts w:hint="eastAsia" w:ascii="宋体" w:hAnsi="宋体" w:eastAsia="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0A4CEB93">
            <w:pPr>
              <w:snapToGrid w:val="0"/>
              <w:jc w:val="center"/>
              <w:rPr>
                <w:rFonts w:hint="eastAsia" w:ascii="宋体" w:hAnsi="宋体" w:eastAsia="宋体" w:cs="宋体"/>
                <w:color w:val="000000"/>
                <w:sz w:val="20"/>
                <w:szCs w:val="20"/>
              </w:rPr>
            </w:pPr>
          </w:p>
        </w:tc>
        <w:tc>
          <w:tcPr>
            <w:tcW w:w="1232" w:type="dxa"/>
            <w:tcBorders>
              <w:top w:val="single" w:color="000000" w:sz="4" w:space="0"/>
              <w:left w:val="single" w:color="000000" w:sz="4" w:space="0"/>
              <w:bottom w:val="single" w:color="000000" w:sz="4" w:space="0"/>
              <w:right w:val="single" w:color="auto" w:sz="4" w:space="0"/>
            </w:tcBorders>
            <w:noWrap w:val="0"/>
            <w:vAlign w:val="center"/>
          </w:tcPr>
          <w:p w14:paraId="05D73A7A">
            <w:pPr>
              <w:snapToGrid w:val="0"/>
              <w:jc w:val="center"/>
              <w:rPr>
                <w:rFonts w:hint="eastAsia" w:ascii="宋体" w:hAnsi="宋体" w:eastAsia="宋体" w:cs="宋体"/>
                <w:color w:val="000000"/>
                <w:sz w:val="20"/>
                <w:szCs w:val="20"/>
              </w:rPr>
            </w:pPr>
          </w:p>
        </w:tc>
        <w:tc>
          <w:tcPr>
            <w:tcW w:w="1031" w:type="dxa"/>
            <w:tcBorders>
              <w:top w:val="single" w:color="000000" w:sz="4" w:space="0"/>
              <w:left w:val="single" w:color="auto" w:sz="4" w:space="0"/>
              <w:bottom w:val="single" w:color="000000" w:sz="4" w:space="0"/>
              <w:right w:val="single" w:color="000000" w:sz="4" w:space="0"/>
            </w:tcBorders>
            <w:noWrap w:val="0"/>
            <w:vAlign w:val="center"/>
          </w:tcPr>
          <w:p w14:paraId="20D23F16">
            <w:pPr>
              <w:snapToGrid w:val="0"/>
              <w:jc w:val="center"/>
              <w:rPr>
                <w:rFonts w:hint="eastAsia" w:ascii="宋体" w:hAnsi="宋体" w:eastAsia="宋体" w:cs="宋体"/>
                <w:color w:val="00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3A207FB">
            <w:pPr>
              <w:snapToGrid w:val="0"/>
              <w:jc w:val="center"/>
              <w:rPr>
                <w:rFonts w:hint="eastAsia" w:ascii="宋体" w:hAnsi="宋体" w:eastAsia="宋体" w:cs="宋体"/>
                <w:color w:val="000000"/>
                <w:sz w:val="20"/>
                <w:szCs w:val="20"/>
              </w:rPr>
            </w:pPr>
          </w:p>
        </w:tc>
      </w:tr>
      <w:tr w14:paraId="31F1A08A">
        <w:tblPrEx>
          <w:tblCellMar>
            <w:top w:w="15" w:type="dxa"/>
            <w:left w:w="15" w:type="dxa"/>
            <w:bottom w:w="15" w:type="dxa"/>
            <w:right w:w="15" w:type="dxa"/>
          </w:tblCellMar>
        </w:tblPrEx>
        <w:trPr>
          <w:trHeight w:val="680"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6EA7663D">
            <w:pPr>
              <w:widowControl/>
              <w:snapToGrid w:val="0"/>
              <w:jc w:val="center"/>
              <w:textAlignment w:val="center"/>
              <w:rPr>
                <w:rFonts w:hint="eastAsia" w:ascii="宋体" w:hAnsi="宋体" w:eastAsia="宋体" w:cs="宋体"/>
                <w:color w:val="000000"/>
                <w:sz w:val="24"/>
                <w:szCs w:val="21"/>
              </w:rPr>
            </w:pPr>
            <w:r>
              <w:rPr>
                <w:rFonts w:hint="eastAsia" w:ascii="宋体" w:hAnsi="宋体" w:eastAsia="宋体" w:cs="宋体"/>
                <w:color w:val="000000"/>
                <w:kern w:val="0"/>
                <w:sz w:val="24"/>
                <w:szCs w:val="21"/>
              </w:rPr>
              <w:t>2</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7CDF6253">
            <w:pPr>
              <w:snapToGrid w:val="0"/>
              <w:jc w:val="center"/>
              <w:rPr>
                <w:rFonts w:hint="eastAsia" w:ascii="宋体" w:hAnsi="宋体" w:eastAsia="宋体" w:cs="宋体"/>
                <w:color w:val="000000"/>
                <w:sz w:val="20"/>
                <w:szCs w:val="20"/>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1F514B17">
            <w:pPr>
              <w:snapToGrid w:val="0"/>
              <w:jc w:val="center"/>
              <w:rPr>
                <w:rFonts w:hint="eastAsia" w:ascii="宋体" w:hAnsi="宋体" w:eastAsia="宋体" w:cs="宋体"/>
                <w:color w:val="000000"/>
                <w:sz w:val="20"/>
                <w:szCs w:val="20"/>
              </w:rPr>
            </w:pPr>
          </w:p>
        </w:tc>
        <w:tc>
          <w:tcPr>
            <w:tcW w:w="1271" w:type="dxa"/>
            <w:tcBorders>
              <w:top w:val="single" w:color="000000" w:sz="4" w:space="0"/>
              <w:left w:val="single" w:color="000000" w:sz="4" w:space="0"/>
              <w:bottom w:val="single" w:color="000000" w:sz="4" w:space="0"/>
              <w:right w:val="single" w:color="000000" w:sz="4" w:space="0"/>
            </w:tcBorders>
            <w:noWrap w:val="0"/>
            <w:vAlign w:val="center"/>
          </w:tcPr>
          <w:p w14:paraId="130B6792">
            <w:pPr>
              <w:snapToGrid w:val="0"/>
              <w:jc w:val="center"/>
              <w:rPr>
                <w:rFonts w:hint="eastAsia" w:ascii="宋体" w:hAnsi="宋体" w:eastAsia="宋体" w:cs="宋体"/>
                <w:color w:val="000000"/>
                <w:sz w:val="20"/>
                <w:szCs w:val="20"/>
              </w:rPr>
            </w:pP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6F91BB81">
            <w:pPr>
              <w:snapToGrid w:val="0"/>
              <w:jc w:val="center"/>
              <w:rPr>
                <w:rFonts w:hint="eastAsia" w:ascii="宋体" w:hAnsi="宋体" w:eastAsia="宋体" w:cs="宋体"/>
                <w:color w:val="000000"/>
                <w:sz w:val="20"/>
                <w:szCs w:val="20"/>
              </w:rPr>
            </w:pP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4C4BEEF9">
            <w:pPr>
              <w:snapToGrid w:val="0"/>
              <w:jc w:val="center"/>
              <w:rPr>
                <w:rFonts w:hint="eastAsia" w:ascii="宋体" w:hAnsi="宋体" w:eastAsia="宋体" w:cs="宋体"/>
                <w:color w:val="000000"/>
                <w:sz w:val="20"/>
                <w:szCs w:val="20"/>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5B136717">
            <w:pPr>
              <w:snapToGrid w:val="0"/>
              <w:jc w:val="center"/>
              <w:rPr>
                <w:rFonts w:hint="eastAsia" w:ascii="宋体" w:hAnsi="宋体" w:eastAsia="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0E2BE3E1">
            <w:pPr>
              <w:snapToGrid w:val="0"/>
              <w:jc w:val="center"/>
              <w:rPr>
                <w:rFonts w:hint="eastAsia" w:ascii="宋体" w:hAnsi="宋体" w:eastAsia="宋体" w:cs="宋体"/>
                <w:color w:val="000000"/>
                <w:sz w:val="20"/>
                <w:szCs w:val="20"/>
              </w:rPr>
            </w:pPr>
          </w:p>
        </w:tc>
        <w:tc>
          <w:tcPr>
            <w:tcW w:w="1232" w:type="dxa"/>
            <w:tcBorders>
              <w:top w:val="single" w:color="000000" w:sz="4" w:space="0"/>
              <w:left w:val="single" w:color="000000" w:sz="4" w:space="0"/>
              <w:bottom w:val="single" w:color="000000" w:sz="4" w:space="0"/>
              <w:right w:val="single" w:color="auto" w:sz="4" w:space="0"/>
            </w:tcBorders>
            <w:noWrap w:val="0"/>
            <w:vAlign w:val="center"/>
          </w:tcPr>
          <w:p w14:paraId="094B20D0">
            <w:pPr>
              <w:snapToGrid w:val="0"/>
              <w:jc w:val="center"/>
              <w:rPr>
                <w:rFonts w:hint="eastAsia" w:ascii="宋体" w:hAnsi="宋体" w:eastAsia="宋体" w:cs="宋体"/>
                <w:color w:val="000000"/>
                <w:sz w:val="20"/>
                <w:szCs w:val="20"/>
              </w:rPr>
            </w:pPr>
          </w:p>
        </w:tc>
        <w:tc>
          <w:tcPr>
            <w:tcW w:w="1031" w:type="dxa"/>
            <w:tcBorders>
              <w:top w:val="single" w:color="000000" w:sz="4" w:space="0"/>
              <w:left w:val="single" w:color="auto" w:sz="4" w:space="0"/>
              <w:bottom w:val="single" w:color="000000" w:sz="4" w:space="0"/>
              <w:right w:val="single" w:color="000000" w:sz="4" w:space="0"/>
            </w:tcBorders>
            <w:noWrap w:val="0"/>
            <w:vAlign w:val="center"/>
          </w:tcPr>
          <w:p w14:paraId="15F89074">
            <w:pPr>
              <w:snapToGrid w:val="0"/>
              <w:jc w:val="center"/>
              <w:rPr>
                <w:rFonts w:hint="eastAsia" w:ascii="宋体" w:hAnsi="宋体" w:eastAsia="宋体" w:cs="宋体"/>
                <w:color w:val="00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A3A1FF8">
            <w:pPr>
              <w:snapToGrid w:val="0"/>
              <w:jc w:val="center"/>
              <w:rPr>
                <w:rFonts w:hint="eastAsia" w:ascii="宋体" w:hAnsi="宋体" w:eastAsia="宋体" w:cs="宋体"/>
                <w:color w:val="000000"/>
                <w:sz w:val="20"/>
                <w:szCs w:val="20"/>
              </w:rPr>
            </w:pPr>
          </w:p>
        </w:tc>
      </w:tr>
      <w:tr w14:paraId="1A881D89">
        <w:tblPrEx>
          <w:tblCellMar>
            <w:top w:w="15" w:type="dxa"/>
            <w:left w:w="15" w:type="dxa"/>
            <w:bottom w:w="15" w:type="dxa"/>
            <w:right w:w="15" w:type="dxa"/>
          </w:tblCellMar>
        </w:tblPrEx>
        <w:trPr>
          <w:trHeight w:val="680"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7DD04A5A">
            <w:pPr>
              <w:widowControl/>
              <w:snapToGrid w:val="0"/>
              <w:jc w:val="center"/>
              <w:textAlignment w:val="center"/>
              <w:rPr>
                <w:rFonts w:hint="eastAsia" w:ascii="宋体" w:hAnsi="宋体" w:eastAsia="宋体" w:cs="宋体"/>
                <w:color w:val="000000"/>
                <w:sz w:val="24"/>
                <w:szCs w:val="21"/>
              </w:rPr>
            </w:pPr>
            <w:r>
              <w:rPr>
                <w:rFonts w:hint="eastAsia" w:ascii="宋体" w:hAnsi="宋体" w:eastAsia="宋体" w:cs="宋体"/>
                <w:color w:val="000000"/>
                <w:kern w:val="0"/>
                <w:sz w:val="24"/>
                <w:szCs w:val="21"/>
              </w:rPr>
              <w:t>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47EB64BF">
            <w:pPr>
              <w:snapToGrid w:val="0"/>
              <w:jc w:val="center"/>
              <w:rPr>
                <w:rFonts w:hint="eastAsia" w:ascii="宋体" w:hAnsi="宋体" w:eastAsia="宋体" w:cs="宋体"/>
                <w:color w:val="000000"/>
                <w:sz w:val="20"/>
                <w:szCs w:val="20"/>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7ED06E9F">
            <w:pPr>
              <w:snapToGrid w:val="0"/>
              <w:jc w:val="center"/>
              <w:rPr>
                <w:rFonts w:hint="eastAsia" w:ascii="宋体" w:hAnsi="宋体" w:eastAsia="宋体" w:cs="宋体"/>
                <w:color w:val="000000"/>
                <w:sz w:val="20"/>
                <w:szCs w:val="20"/>
              </w:rPr>
            </w:pPr>
          </w:p>
        </w:tc>
        <w:tc>
          <w:tcPr>
            <w:tcW w:w="1271" w:type="dxa"/>
            <w:tcBorders>
              <w:top w:val="single" w:color="000000" w:sz="4" w:space="0"/>
              <w:left w:val="single" w:color="000000" w:sz="4" w:space="0"/>
              <w:bottom w:val="single" w:color="000000" w:sz="4" w:space="0"/>
              <w:right w:val="single" w:color="000000" w:sz="4" w:space="0"/>
            </w:tcBorders>
            <w:noWrap w:val="0"/>
            <w:vAlign w:val="center"/>
          </w:tcPr>
          <w:p w14:paraId="280C2A71">
            <w:pPr>
              <w:snapToGrid w:val="0"/>
              <w:jc w:val="center"/>
              <w:rPr>
                <w:rFonts w:hint="eastAsia" w:ascii="宋体" w:hAnsi="宋体" w:eastAsia="宋体" w:cs="宋体"/>
                <w:color w:val="000000"/>
                <w:sz w:val="20"/>
                <w:szCs w:val="20"/>
              </w:rPr>
            </w:pP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155D74F7">
            <w:pPr>
              <w:snapToGrid w:val="0"/>
              <w:jc w:val="center"/>
              <w:rPr>
                <w:rFonts w:hint="eastAsia" w:ascii="宋体" w:hAnsi="宋体" w:eastAsia="宋体" w:cs="宋体"/>
                <w:color w:val="000000"/>
                <w:sz w:val="20"/>
                <w:szCs w:val="20"/>
              </w:rPr>
            </w:pP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7D83B4C6">
            <w:pPr>
              <w:snapToGrid w:val="0"/>
              <w:jc w:val="center"/>
              <w:rPr>
                <w:rFonts w:hint="eastAsia" w:ascii="宋体" w:hAnsi="宋体" w:eastAsia="宋体" w:cs="宋体"/>
                <w:color w:val="000000"/>
                <w:sz w:val="20"/>
                <w:szCs w:val="20"/>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3F040B68">
            <w:pPr>
              <w:snapToGrid w:val="0"/>
              <w:jc w:val="center"/>
              <w:rPr>
                <w:rFonts w:hint="eastAsia" w:ascii="宋体" w:hAnsi="宋体" w:eastAsia="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1FF30CAF">
            <w:pPr>
              <w:snapToGrid w:val="0"/>
              <w:jc w:val="center"/>
              <w:rPr>
                <w:rFonts w:hint="eastAsia" w:ascii="宋体" w:hAnsi="宋体" w:eastAsia="宋体" w:cs="宋体"/>
                <w:color w:val="000000"/>
                <w:sz w:val="20"/>
                <w:szCs w:val="20"/>
              </w:rPr>
            </w:pPr>
          </w:p>
        </w:tc>
        <w:tc>
          <w:tcPr>
            <w:tcW w:w="1232" w:type="dxa"/>
            <w:tcBorders>
              <w:top w:val="single" w:color="000000" w:sz="4" w:space="0"/>
              <w:left w:val="single" w:color="000000" w:sz="4" w:space="0"/>
              <w:bottom w:val="single" w:color="000000" w:sz="4" w:space="0"/>
              <w:right w:val="single" w:color="auto" w:sz="4" w:space="0"/>
            </w:tcBorders>
            <w:noWrap w:val="0"/>
            <w:vAlign w:val="center"/>
          </w:tcPr>
          <w:p w14:paraId="0D632654">
            <w:pPr>
              <w:snapToGrid w:val="0"/>
              <w:jc w:val="center"/>
              <w:rPr>
                <w:rFonts w:hint="eastAsia" w:ascii="宋体" w:hAnsi="宋体" w:eastAsia="宋体" w:cs="宋体"/>
                <w:color w:val="000000"/>
                <w:sz w:val="20"/>
                <w:szCs w:val="20"/>
              </w:rPr>
            </w:pPr>
          </w:p>
        </w:tc>
        <w:tc>
          <w:tcPr>
            <w:tcW w:w="1031" w:type="dxa"/>
            <w:tcBorders>
              <w:top w:val="single" w:color="000000" w:sz="4" w:space="0"/>
              <w:left w:val="single" w:color="auto" w:sz="4" w:space="0"/>
              <w:bottom w:val="single" w:color="000000" w:sz="4" w:space="0"/>
              <w:right w:val="single" w:color="000000" w:sz="4" w:space="0"/>
            </w:tcBorders>
            <w:noWrap w:val="0"/>
            <w:vAlign w:val="center"/>
          </w:tcPr>
          <w:p w14:paraId="581EEC90">
            <w:pPr>
              <w:snapToGrid w:val="0"/>
              <w:jc w:val="center"/>
              <w:rPr>
                <w:rFonts w:hint="eastAsia" w:ascii="宋体" w:hAnsi="宋体" w:eastAsia="宋体" w:cs="宋体"/>
                <w:color w:val="00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2FFD2B7">
            <w:pPr>
              <w:snapToGrid w:val="0"/>
              <w:jc w:val="center"/>
              <w:rPr>
                <w:rFonts w:hint="eastAsia" w:ascii="宋体" w:hAnsi="宋体" w:eastAsia="宋体" w:cs="宋体"/>
                <w:color w:val="000000"/>
                <w:sz w:val="20"/>
                <w:szCs w:val="20"/>
              </w:rPr>
            </w:pPr>
          </w:p>
        </w:tc>
      </w:tr>
      <w:tr w14:paraId="25624E19">
        <w:tblPrEx>
          <w:tblCellMar>
            <w:top w:w="15" w:type="dxa"/>
            <w:left w:w="15" w:type="dxa"/>
            <w:bottom w:w="15" w:type="dxa"/>
            <w:right w:w="15" w:type="dxa"/>
          </w:tblCellMar>
        </w:tblPrEx>
        <w:trPr>
          <w:trHeight w:val="680"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4CE7B7CD">
            <w:pPr>
              <w:widowControl/>
              <w:snapToGrid w:val="0"/>
              <w:jc w:val="center"/>
              <w:textAlignment w:val="center"/>
              <w:rPr>
                <w:rFonts w:hint="eastAsia" w:ascii="宋体" w:hAnsi="宋体" w:eastAsia="宋体" w:cs="宋体"/>
                <w:color w:val="000000"/>
                <w:kern w:val="0"/>
                <w:sz w:val="24"/>
                <w:szCs w:val="21"/>
              </w:rPr>
            </w:pPr>
            <w:r>
              <w:rPr>
                <w:rFonts w:hint="eastAsia" w:ascii="宋体" w:hAnsi="宋体" w:eastAsia="宋体" w:cs="宋体"/>
                <w:color w:val="000000"/>
                <w:kern w:val="0"/>
                <w:sz w:val="24"/>
                <w:szCs w:val="21"/>
              </w:rPr>
              <w:t>4</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75B13D0F">
            <w:pPr>
              <w:snapToGrid w:val="0"/>
              <w:jc w:val="center"/>
              <w:rPr>
                <w:rFonts w:hint="eastAsia" w:ascii="宋体" w:hAnsi="宋体" w:eastAsia="宋体" w:cs="宋体"/>
                <w:color w:val="000000"/>
                <w:sz w:val="20"/>
                <w:szCs w:val="20"/>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73662D9E">
            <w:pPr>
              <w:snapToGrid w:val="0"/>
              <w:jc w:val="center"/>
              <w:rPr>
                <w:rFonts w:hint="eastAsia" w:ascii="宋体" w:hAnsi="宋体" w:eastAsia="宋体" w:cs="宋体"/>
                <w:color w:val="000000"/>
                <w:sz w:val="20"/>
                <w:szCs w:val="20"/>
              </w:rPr>
            </w:pPr>
          </w:p>
        </w:tc>
        <w:tc>
          <w:tcPr>
            <w:tcW w:w="1271" w:type="dxa"/>
            <w:tcBorders>
              <w:top w:val="single" w:color="000000" w:sz="4" w:space="0"/>
              <w:left w:val="single" w:color="000000" w:sz="4" w:space="0"/>
              <w:bottom w:val="single" w:color="000000" w:sz="4" w:space="0"/>
              <w:right w:val="single" w:color="000000" w:sz="4" w:space="0"/>
            </w:tcBorders>
            <w:noWrap w:val="0"/>
            <w:vAlign w:val="center"/>
          </w:tcPr>
          <w:p w14:paraId="1D36C3E8">
            <w:pPr>
              <w:snapToGrid w:val="0"/>
              <w:jc w:val="center"/>
              <w:rPr>
                <w:rFonts w:hint="eastAsia" w:ascii="宋体" w:hAnsi="宋体" w:eastAsia="宋体" w:cs="宋体"/>
                <w:color w:val="000000"/>
                <w:sz w:val="20"/>
                <w:szCs w:val="20"/>
              </w:rPr>
            </w:pP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7EC6370C">
            <w:pPr>
              <w:snapToGrid w:val="0"/>
              <w:jc w:val="center"/>
              <w:rPr>
                <w:rFonts w:hint="eastAsia" w:ascii="宋体" w:hAnsi="宋体" w:eastAsia="宋体" w:cs="宋体"/>
                <w:color w:val="000000"/>
                <w:sz w:val="20"/>
                <w:szCs w:val="20"/>
              </w:rPr>
            </w:pP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43456FEC">
            <w:pPr>
              <w:snapToGrid w:val="0"/>
              <w:jc w:val="center"/>
              <w:rPr>
                <w:rFonts w:hint="eastAsia" w:ascii="宋体" w:hAnsi="宋体" w:eastAsia="宋体" w:cs="宋体"/>
                <w:color w:val="000000"/>
                <w:sz w:val="20"/>
                <w:szCs w:val="20"/>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0C036FD2">
            <w:pPr>
              <w:snapToGrid w:val="0"/>
              <w:jc w:val="center"/>
              <w:rPr>
                <w:rFonts w:hint="eastAsia" w:ascii="宋体" w:hAnsi="宋体" w:eastAsia="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714AFCB5">
            <w:pPr>
              <w:snapToGrid w:val="0"/>
              <w:jc w:val="center"/>
              <w:rPr>
                <w:rFonts w:hint="eastAsia" w:ascii="宋体" w:hAnsi="宋体" w:eastAsia="宋体" w:cs="宋体"/>
                <w:color w:val="000000"/>
                <w:sz w:val="20"/>
                <w:szCs w:val="20"/>
              </w:rPr>
            </w:pPr>
          </w:p>
        </w:tc>
        <w:tc>
          <w:tcPr>
            <w:tcW w:w="1232" w:type="dxa"/>
            <w:tcBorders>
              <w:top w:val="single" w:color="000000" w:sz="4" w:space="0"/>
              <w:left w:val="single" w:color="000000" w:sz="4" w:space="0"/>
              <w:bottom w:val="single" w:color="000000" w:sz="4" w:space="0"/>
              <w:right w:val="single" w:color="auto" w:sz="4" w:space="0"/>
            </w:tcBorders>
            <w:noWrap w:val="0"/>
            <w:vAlign w:val="center"/>
          </w:tcPr>
          <w:p w14:paraId="1D77F98F">
            <w:pPr>
              <w:snapToGrid w:val="0"/>
              <w:jc w:val="center"/>
              <w:rPr>
                <w:rFonts w:hint="eastAsia" w:ascii="宋体" w:hAnsi="宋体" w:eastAsia="宋体" w:cs="宋体"/>
                <w:color w:val="000000"/>
                <w:sz w:val="20"/>
                <w:szCs w:val="20"/>
              </w:rPr>
            </w:pPr>
          </w:p>
        </w:tc>
        <w:tc>
          <w:tcPr>
            <w:tcW w:w="1031" w:type="dxa"/>
            <w:tcBorders>
              <w:top w:val="single" w:color="000000" w:sz="4" w:space="0"/>
              <w:left w:val="single" w:color="auto" w:sz="4" w:space="0"/>
              <w:bottom w:val="single" w:color="000000" w:sz="4" w:space="0"/>
              <w:right w:val="single" w:color="000000" w:sz="4" w:space="0"/>
            </w:tcBorders>
            <w:noWrap w:val="0"/>
            <w:vAlign w:val="center"/>
          </w:tcPr>
          <w:p w14:paraId="1ECBF15B">
            <w:pPr>
              <w:snapToGrid w:val="0"/>
              <w:jc w:val="center"/>
              <w:rPr>
                <w:rFonts w:hint="eastAsia" w:ascii="宋体" w:hAnsi="宋体" w:eastAsia="宋体" w:cs="宋体"/>
                <w:color w:val="00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F4B3969">
            <w:pPr>
              <w:snapToGrid w:val="0"/>
              <w:jc w:val="center"/>
              <w:rPr>
                <w:rFonts w:hint="eastAsia" w:ascii="宋体" w:hAnsi="宋体" w:eastAsia="宋体" w:cs="宋体"/>
                <w:color w:val="000000"/>
                <w:sz w:val="20"/>
                <w:szCs w:val="20"/>
              </w:rPr>
            </w:pPr>
          </w:p>
        </w:tc>
      </w:tr>
      <w:tr w14:paraId="1BB829C8">
        <w:tblPrEx>
          <w:tblCellMar>
            <w:top w:w="15" w:type="dxa"/>
            <w:left w:w="15" w:type="dxa"/>
            <w:bottom w:w="15" w:type="dxa"/>
            <w:right w:w="15" w:type="dxa"/>
          </w:tblCellMar>
        </w:tblPrEx>
        <w:trPr>
          <w:trHeight w:val="680"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622B0923">
            <w:pPr>
              <w:widowControl/>
              <w:snapToGrid w:val="0"/>
              <w:jc w:val="center"/>
              <w:textAlignment w:val="center"/>
              <w:rPr>
                <w:rFonts w:hint="eastAsia" w:ascii="宋体" w:hAnsi="宋体" w:eastAsia="宋体" w:cs="宋体"/>
                <w:color w:val="000000"/>
                <w:kern w:val="0"/>
                <w:sz w:val="24"/>
                <w:szCs w:val="21"/>
              </w:rPr>
            </w:pPr>
            <w:r>
              <w:rPr>
                <w:rFonts w:hint="eastAsia" w:ascii="宋体" w:hAnsi="宋体" w:eastAsia="宋体" w:cs="宋体"/>
                <w:color w:val="000000"/>
                <w:kern w:val="0"/>
                <w:sz w:val="24"/>
                <w:szCs w:val="21"/>
              </w:rPr>
              <w:t>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70EB1512">
            <w:pPr>
              <w:snapToGrid w:val="0"/>
              <w:jc w:val="center"/>
              <w:rPr>
                <w:rFonts w:hint="eastAsia" w:ascii="宋体" w:hAnsi="宋体" w:eastAsia="宋体" w:cs="宋体"/>
                <w:color w:val="000000"/>
                <w:sz w:val="20"/>
                <w:szCs w:val="20"/>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2C5E7622">
            <w:pPr>
              <w:snapToGrid w:val="0"/>
              <w:jc w:val="center"/>
              <w:rPr>
                <w:rFonts w:hint="eastAsia" w:ascii="宋体" w:hAnsi="宋体" w:eastAsia="宋体" w:cs="宋体"/>
                <w:color w:val="000000"/>
                <w:sz w:val="20"/>
                <w:szCs w:val="20"/>
              </w:rPr>
            </w:pPr>
          </w:p>
        </w:tc>
        <w:tc>
          <w:tcPr>
            <w:tcW w:w="1271" w:type="dxa"/>
            <w:tcBorders>
              <w:top w:val="single" w:color="000000" w:sz="4" w:space="0"/>
              <w:left w:val="single" w:color="000000" w:sz="4" w:space="0"/>
              <w:bottom w:val="single" w:color="000000" w:sz="4" w:space="0"/>
              <w:right w:val="single" w:color="000000" w:sz="4" w:space="0"/>
            </w:tcBorders>
            <w:noWrap w:val="0"/>
            <w:vAlign w:val="center"/>
          </w:tcPr>
          <w:p w14:paraId="1D4FC5AD">
            <w:pPr>
              <w:snapToGrid w:val="0"/>
              <w:jc w:val="center"/>
              <w:rPr>
                <w:rFonts w:hint="eastAsia" w:ascii="宋体" w:hAnsi="宋体" w:eastAsia="宋体" w:cs="宋体"/>
                <w:color w:val="000000"/>
                <w:sz w:val="20"/>
                <w:szCs w:val="20"/>
              </w:rPr>
            </w:pP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1ED0BED4">
            <w:pPr>
              <w:snapToGrid w:val="0"/>
              <w:jc w:val="center"/>
              <w:rPr>
                <w:rFonts w:hint="eastAsia" w:ascii="宋体" w:hAnsi="宋体" w:eastAsia="宋体" w:cs="宋体"/>
                <w:color w:val="000000"/>
                <w:sz w:val="20"/>
                <w:szCs w:val="20"/>
              </w:rPr>
            </w:pP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0350E123">
            <w:pPr>
              <w:snapToGrid w:val="0"/>
              <w:jc w:val="center"/>
              <w:rPr>
                <w:rFonts w:hint="eastAsia" w:ascii="宋体" w:hAnsi="宋体" w:eastAsia="宋体" w:cs="宋体"/>
                <w:color w:val="000000"/>
                <w:sz w:val="20"/>
                <w:szCs w:val="20"/>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730EDFEE">
            <w:pPr>
              <w:snapToGrid w:val="0"/>
              <w:jc w:val="center"/>
              <w:rPr>
                <w:rFonts w:hint="eastAsia" w:ascii="宋体" w:hAnsi="宋体" w:eastAsia="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6AF44344">
            <w:pPr>
              <w:snapToGrid w:val="0"/>
              <w:jc w:val="center"/>
              <w:rPr>
                <w:rFonts w:hint="eastAsia" w:ascii="宋体" w:hAnsi="宋体" w:eastAsia="宋体" w:cs="宋体"/>
                <w:color w:val="000000"/>
                <w:sz w:val="20"/>
                <w:szCs w:val="20"/>
              </w:rPr>
            </w:pPr>
          </w:p>
        </w:tc>
        <w:tc>
          <w:tcPr>
            <w:tcW w:w="1232" w:type="dxa"/>
            <w:tcBorders>
              <w:top w:val="single" w:color="000000" w:sz="4" w:space="0"/>
              <w:left w:val="single" w:color="000000" w:sz="4" w:space="0"/>
              <w:bottom w:val="single" w:color="000000" w:sz="4" w:space="0"/>
              <w:right w:val="single" w:color="auto" w:sz="4" w:space="0"/>
            </w:tcBorders>
            <w:noWrap w:val="0"/>
            <w:vAlign w:val="center"/>
          </w:tcPr>
          <w:p w14:paraId="1269E945">
            <w:pPr>
              <w:snapToGrid w:val="0"/>
              <w:jc w:val="center"/>
              <w:rPr>
                <w:rFonts w:hint="eastAsia" w:ascii="宋体" w:hAnsi="宋体" w:eastAsia="宋体" w:cs="宋体"/>
                <w:color w:val="000000"/>
                <w:sz w:val="20"/>
                <w:szCs w:val="20"/>
              </w:rPr>
            </w:pPr>
          </w:p>
        </w:tc>
        <w:tc>
          <w:tcPr>
            <w:tcW w:w="1031" w:type="dxa"/>
            <w:tcBorders>
              <w:top w:val="single" w:color="000000" w:sz="4" w:space="0"/>
              <w:left w:val="single" w:color="auto" w:sz="4" w:space="0"/>
              <w:bottom w:val="single" w:color="000000" w:sz="4" w:space="0"/>
              <w:right w:val="single" w:color="000000" w:sz="4" w:space="0"/>
            </w:tcBorders>
            <w:noWrap w:val="0"/>
            <w:vAlign w:val="center"/>
          </w:tcPr>
          <w:p w14:paraId="4CCBF618">
            <w:pPr>
              <w:snapToGrid w:val="0"/>
              <w:jc w:val="center"/>
              <w:rPr>
                <w:rFonts w:hint="eastAsia" w:ascii="宋体" w:hAnsi="宋体" w:eastAsia="宋体" w:cs="宋体"/>
                <w:color w:val="00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4C7E2B2">
            <w:pPr>
              <w:snapToGrid w:val="0"/>
              <w:jc w:val="center"/>
              <w:rPr>
                <w:rFonts w:hint="eastAsia" w:ascii="宋体" w:hAnsi="宋体" w:eastAsia="宋体" w:cs="宋体"/>
                <w:color w:val="000000"/>
                <w:sz w:val="20"/>
                <w:szCs w:val="20"/>
              </w:rPr>
            </w:pPr>
          </w:p>
        </w:tc>
      </w:tr>
    </w:tbl>
    <w:p w14:paraId="7D679027">
      <w:pPr>
        <w:jc w:val="left"/>
        <w:rPr>
          <w:rFonts w:hint="eastAsia" w:ascii="宋体" w:hAnsi="宋体" w:eastAsia="宋体" w:cs="宋体"/>
          <w:kern w:val="0"/>
          <w:szCs w:val="21"/>
        </w:rPr>
      </w:pPr>
      <w:r>
        <w:rPr>
          <w:rFonts w:hint="eastAsia" w:ascii="宋体" w:hAnsi="宋体" w:eastAsia="宋体" w:cs="宋体"/>
          <w:kern w:val="0"/>
          <w:szCs w:val="21"/>
        </w:rPr>
        <w:t>备注：</w:t>
      </w:r>
    </w:p>
    <w:p w14:paraId="7370D406">
      <w:pPr>
        <w:rPr>
          <w:rFonts w:hint="eastAsia" w:ascii="宋体" w:hAnsi="宋体" w:eastAsia="宋体" w:cs="宋体"/>
          <w:kern w:val="0"/>
          <w:szCs w:val="21"/>
          <w:lang w:val="en-US" w:eastAsia="zh-CN"/>
        </w:rPr>
      </w:pPr>
      <w:r>
        <w:rPr>
          <w:rFonts w:hint="eastAsia" w:ascii="宋体" w:hAnsi="宋体" w:eastAsia="宋体" w:cs="宋体"/>
          <w:kern w:val="0"/>
          <w:szCs w:val="21"/>
        </w:rPr>
        <w:t>1.</w:t>
      </w:r>
      <w:r>
        <w:rPr>
          <w:rFonts w:hint="eastAsia" w:ascii="宋体" w:hAnsi="宋体" w:eastAsia="宋体" w:cs="宋体"/>
          <w:kern w:val="0"/>
          <w:szCs w:val="21"/>
          <w:lang w:val="en-US" w:eastAsia="zh-CN"/>
        </w:rPr>
        <w:t>此表由所在盟市工信局填报</w:t>
      </w:r>
      <w:r>
        <w:rPr>
          <w:rFonts w:hint="eastAsia" w:ascii="宋体" w:hAnsi="宋体" w:cs="宋体"/>
          <w:kern w:val="0"/>
          <w:szCs w:val="21"/>
          <w:lang w:val="en-US" w:eastAsia="zh-CN"/>
        </w:rPr>
        <w:t>。</w:t>
      </w:r>
    </w:p>
    <w:p w14:paraId="5C979C1B">
      <w:pPr>
        <w:jc w:val="left"/>
        <w:rPr>
          <w:rFonts w:hint="eastAsia" w:ascii="宋体" w:hAnsi="宋体" w:eastAsia="宋体" w:cs="宋体"/>
          <w:kern w:val="0"/>
          <w:szCs w:val="21"/>
        </w:rPr>
      </w:pPr>
      <w:r>
        <w:rPr>
          <w:rFonts w:hint="eastAsia" w:ascii="宋体" w:hAnsi="宋体" w:eastAsia="宋体" w:cs="宋体"/>
          <w:kern w:val="0"/>
          <w:szCs w:val="21"/>
          <w:lang w:val="en-US" w:eastAsia="zh-CN"/>
        </w:rPr>
        <w:t>2.</w:t>
      </w:r>
      <w:r>
        <w:rPr>
          <w:rFonts w:hint="eastAsia" w:ascii="宋体" w:hAnsi="宋体" w:eastAsia="宋体" w:cs="宋体"/>
          <w:kern w:val="0"/>
          <w:szCs w:val="21"/>
        </w:rPr>
        <w:t>项目</w:t>
      </w:r>
      <w:r>
        <w:rPr>
          <w:rFonts w:hint="eastAsia" w:ascii="宋体" w:hAnsi="宋体" w:eastAsia="宋体" w:cs="宋体"/>
          <w:kern w:val="0"/>
          <w:szCs w:val="21"/>
          <w:lang w:eastAsia="zh-CN"/>
        </w:rPr>
        <w:t>简介包括项目</w:t>
      </w:r>
      <w:r>
        <w:rPr>
          <w:rFonts w:hint="eastAsia" w:ascii="宋体" w:hAnsi="宋体" w:cs="宋体"/>
          <w:kern w:val="0"/>
          <w:szCs w:val="21"/>
          <w:lang w:eastAsia="zh-CN"/>
        </w:rPr>
        <w:t>实施</w:t>
      </w:r>
      <w:r>
        <w:rPr>
          <w:rFonts w:hint="eastAsia" w:ascii="宋体" w:hAnsi="宋体" w:eastAsia="宋体" w:cs="宋体"/>
          <w:kern w:val="0"/>
          <w:szCs w:val="21"/>
          <w:lang w:eastAsia="zh-CN"/>
        </w:rPr>
        <w:t>主要内容、技术路径等</w:t>
      </w:r>
      <w:r>
        <w:rPr>
          <w:rFonts w:hint="eastAsia" w:ascii="宋体" w:hAnsi="宋体" w:eastAsia="宋体" w:cs="宋体"/>
          <w:kern w:val="0"/>
          <w:szCs w:val="21"/>
        </w:rPr>
        <w:t>，要求文字精练</w:t>
      </w:r>
      <w:r>
        <w:rPr>
          <w:rFonts w:hint="eastAsia" w:ascii="宋体" w:hAnsi="宋体" w:cs="宋体"/>
          <w:kern w:val="0"/>
          <w:szCs w:val="21"/>
          <w:lang w:eastAsia="zh-CN"/>
        </w:rPr>
        <w:t>。</w:t>
      </w:r>
      <w:r>
        <w:rPr>
          <w:rFonts w:hint="eastAsia" w:ascii="宋体" w:hAnsi="宋体" w:eastAsia="宋体" w:cs="宋体"/>
          <w:kern w:val="0"/>
          <w:szCs w:val="21"/>
        </w:rPr>
        <w:t xml:space="preserve">                                                                                                                                                                </w:t>
      </w:r>
      <w:r>
        <w:rPr>
          <w:rFonts w:hint="eastAsia" w:ascii="宋体" w:hAnsi="宋体" w:eastAsia="宋体" w:cs="宋体"/>
          <w:kern w:val="0"/>
          <w:szCs w:val="21"/>
          <w:lang w:val="en-US" w:eastAsia="zh-CN"/>
        </w:rPr>
        <w:t>3</w:t>
      </w:r>
      <w:r>
        <w:rPr>
          <w:rFonts w:hint="eastAsia" w:ascii="宋体" w:hAnsi="宋体" w:eastAsia="宋体" w:cs="宋体"/>
          <w:kern w:val="0"/>
          <w:szCs w:val="21"/>
        </w:rPr>
        <w:t>.</w:t>
      </w:r>
      <w:r>
        <w:rPr>
          <w:rFonts w:hint="eastAsia" w:ascii="宋体" w:hAnsi="宋体" w:eastAsia="宋体" w:cs="宋体"/>
          <w:kern w:val="0"/>
          <w:szCs w:val="21"/>
          <w:lang w:eastAsia="zh-CN"/>
        </w:rPr>
        <w:t>申报方向从</w:t>
      </w:r>
      <w:r>
        <w:rPr>
          <w:rFonts w:hint="eastAsia" w:ascii="宋体" w:hAnsi="宋体" w:eastAsia="宋体" w:cs="宋体"/>
          <w:kern w:val="0"/>
          <w:szCs w:val="21"/>
        </w:rPr>
        <w:t>“</w:t>
      </w:r>
      <w:r>
        <w:rPr>
          <w:rFonts w:hint="eastAsia" w:ascii="宋体" w:hAnsi="宋体" w:eastAsia="宋体" w:cs="宋体"/>
          <w:kern w:val="0"/>
          <w:szCs w:val="21"/>
          <w:lang w:eastAsia="zh-CN"/>
        </w:rPr>
        <w:t>节能技术改造、节水技术改造、资源综合利用</w:t>
      </w:r>
      <w:r>
        <w:rPr>
          <w:rFonts w:hint="eastAsia" w:ascii="宋体" w:hAnsi="宋体" w:eastAsia="宋体" w:cs="宋体"/>
          <w:kern w:val="0"/>
          <w:szCs w:val="21"/>
        </w:rPr>
        <w:t>”</w:t>
      </w:r>
      <w:r>
        <w:rPr>
          <w:rFonts w:hint="eastAsia" w:ascii="宋体" w:hAnsi="宋体" w:eastAsia="宋体" w:cs="宋体"/>
          <w:kern w:val="0"/>
          <w:szCs w:val="21"/>
          <w:lang w:eastAsia="zh-CN"/>
        </w:rPr>
        <w:t>中选择</w:t>
      </w:r>
      <w:r>
        <w:rPr>
          <w:rFonts w:hint="eastAsia" w:ascii="宋体" w:hAnsi="宋体" w:eastAsia="宋体" w:cs="宋体"/>
          <w:kern w:val="0"/>
          <w:szCs w:val="21"/>
        </w:rPr>
        <w:t>填写。</w:t>
      </w:r>
    </w:p>
    <w:p w14:paraId="0A5A2C11">
      <w:pPr>
        <w:pStyle w:val="2"/>
        <w:rPr>
          <w:rFonts w:hint="eastAsia"/>
          <w:lang w:val="en-US" w:eastAsia="zh-CN"/>
        </w:rPr>
        <w:sectPr>
          <w:pgSz w:w="16838" w:h="11906" w:orient="landscape"/>
          <w:pgMar w:top="1800" w:right="1440" w:bottom="1800" w:left="1440" w:header="851" w:footer="992" w:gutter="0"/>
          <w:cols w:space="720" w:num="1"/>
          <w:docGrid w:type="lines" w:linePitch="312" w:charSpace="0"/>
        </w:sectPr>
      </w:pPr>
    </w:p>
    <w:p w14:paraId="3353D1AE">
      <w:pPr>
        <w:rPr>
          <w:rFonts w:hint="eastAsia" w:ascii="方正小标宋简体" w:hAnsi="方正小标宋简体" w:eastAsia="方正小标宋简体" w:cs="方正小标宋简体"/>
          <w:bCs/>
          <w:color w:val="000000"/>
          <w:kern w:val="0"/>
          <w:sz w:val="36"/>
          <w:szCs w:val="36"/>
          <w:lang w:eastAsia="zh-CN"/>
        </w:rPr>
      </w:pPr>
      <w:r>
        <w:rPr>
          <w:rFonts w:hint="eastAsia" w:ascii="黑体" w:hAnsi="仿宋" w:eastAsia="黑体"/>
          <w:sz w:val="32"/>
          <w:szCs w:val="32"/>
          <w:lang w:val="en-US" w:eastAsia="zh-CN"/>
        </w:rPr>
        <w:t>附件2</w:t>
      </w:r>
    </w:p>
    <w:p w14:paraId="61F2C797">
      <w:pPr>
        <w:jc w:val="center"/>
        <w:rPr>
          <w:rFonts w:hint="eastAsia" w:ascii="方正小标宋简体" w:hAnsi="方正小标宋简体" w:eastAsia="方正小标宋简体" w:cs="方正小标宋简体"/>
          <w:bCs/>
          <w:color w:val="000000"/>
          <w:kern w:val="0"/>
          <w:sz w:val="36"/>
          <w:szCs w:val="36"/>
          <w:lang w:eastAsia="zh-CN"/>
        </w:rPr>
      </w:pPr>
      <w:r>
        <w:rPr>
          <w:rFonts w:hint="eastAsia" w:ascii="方正小标宋简体" w:hAnsi="方正小标宋简体" w:eastAsia="方正小标宋简体" w:cs="方正小标宋简体"/>
          <w:bCs/>
          <w:color w:val="000000"/>
          <w:kern w:val="0"/>
          <w:sz w:val="36"/>
          <w:szCs w:val="36"/>
          <w:lang w:eastAsia="zh-CN"/>
        </w:rPr>
        <w:t>初次现场审核表</w:t>
      </w:r>
    </w:p>
    <w:p w14:paraId="7645F318">
      <w:pPr>
        <w:pStyle w:val="2"/>
        <w:rPr>
          <w:rFonts w:hint="eastAsia"/>
          <w:lang w:eastAsia="zh-CN"/>
        </w:rPr>
      </w:pPr>
    </w:p>
    <w:tbl>
      <w:tblPr>
        <w:tblStyle w:val="5"/>
        <w:tblW w:w="8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424"/>
        <w:gridCol w:w="1508"/>
        <w:gridCol w:w="714"/>
        <w:gridCol w:w="1427"/>
        <w:gridCol w:w="2688"/>
      </w:tblGrid>
      <w:tr w14:paraId="29FC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restart"/>
            <w:noWrap w:val="0"/>
            <w:vAlign w:val="center"/>
          </w:tcPr>
          <w:p w14:paraId="29ECBF1F">
            <w:pPr>
              <w:spacing w:line="300" w:lineRule="auto"/>
              <w:jc w:val="center"/>
              <w:rPr>
                <w:rFonts w:hint="eastAsia" w:ascii="黑体" w:hAnsi="黑体" w:eastAsia="黑体" w:cs="黑体"/>
                <w:sz w:val="20"/>
                <w:szCs w:val="20"/>
                <w:lang w:eastAsia="zh-CN"/>
              </w:rPr>
            </w:pPr>
            <w:r>
              <w:rPr>
                <w:rFonts w:hint="eastAsia" w:ascii="黑体" w:hAnsi="黑体" w:eastAsia="黑体" w:cs="黑体"/>
                <w:sz w:val="20"/>
                <w:szCs w:val="20"/>
                <w:lang w:eastAsia="zh-CN"/>
              </w:rPr>
              <w:t>项目信息</w:t>
            </w:r>
          </w:p>
        </w:tc>
        <w:tc>
          <w:tcPr>
            <w:tcW w:w="1424" w:type="dxa"/>
            <w:noWrap w:val="0"/>
            <w:vAlign w:val="center"/>
          </w:tcPr>
          <w:p w14:paraId="64CD6421">
            <w:pPr>
              <w:spacing w:line="300" w:lineRule="auto"/>
              <w:jc w:val="center"/>
              <w:rPr>
                <w:rFonts w:hint="eastAsia" w:ascii="宋体" w:hAnsi="宋体" w:eastAsia="宋体" w:cs="宋体"/>
                <w:sz w:val="20"/>
                <w:szCs w:val="20"/>
              </w:rPr>
            </w:pPr>
            <w:r>
              <w:rPr>
                <w:rFonts w:hint="eastAsia" w:ascii="宋体" w:hAnsi="宋体" w:eastAsia="宋体" w:cs="宋体"/>
                <w:sz w:val="20"/>
                <w:szCs w:val="20"/>
                <w:lang w:eastAsia="zh-CN"/>
              </w:rPr>
              <w:t>项目</w:t>
            </w:r>
            <w:r>
              <w:rPr>
                <w:rFonts w:hint="eastAsia" w:ascii="宋体" w:hAnsi="宋体" w:eastAsia="宋体" w:cs="宋体"/>
                <w:sz w:val="20"/>
                <w:szCs w:val="20"/>
              </w:rPr>
              <w:t>名称</w:t>
            </w:r>
          </w:p>
        </w:tc>
        <w:tc>
          <w:tcPr>
            <w:tcW w:w="2222" w:type="dxa"/>
            <w:gridSpan w:val="2"/>
            <w:noWrap w:val="0"/>
            <w:vAlign w:val="center"/>
          </w:tcPr>
          <w:p w14:paraId="10D79650">
            <w:pPr>
              <w:spacing w:line="300" w:lineRule="auto"/>
              <w:jc w:val="center"/>
              <w:rPr>
                <w:rFonts w:hint="eastAsia" w:ascii="宋体" w:hAnsi="宋体" w:eastAsia="宋体" w:cs="宋体"/>
                <w:sz w:val="20"/>
                <w:szCs w:val="20"/>
              </w:rPr>
            </w:pPr>
          </w:p>
        </w:tc>
        <w:tc>
          <w:tcPr>
            <w:tcW w:w="1427" w:type="dxa"/>
            <w:noWrap w:val="0"/>
            <w:vAlign w:val="center"/>
          </w:tcPr>
          <w:p w14:paraId="68D7F78D">
            <w:pPr>
              <w:spacing w:line="300" w:lineRule="auto"/>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申报企业</w:t>
            </w:r>
          </w:p>
        </w:tc>
        <w:tc>
          <w:tcPr>
            <w:tcW w:w="2688" w:type="dxa"/>
            <w:noWrap w:val="0"/>
            <w:vAlign w:val="center"/>
          </w:tcPr>
          <w:p w14:paraId="1FE24E10">
            <w:pPr>
              <w:spacing w:line="300" w:lineRule="auto"/>
              <w:jc w:val="center"/>
              <w:rPr>
                <w:rFonts w:hint="eastAsia" w:ascii="宋体" w:hAnsi="宋体" w:eastAsia="宋体" w:cs="宋体"/>
                <w:sz w:val="20"/>
                <w:szCs w:val="20"/>
              </w:rPr>
            </w:pPr>
          </w:p>
        </w:tc>
      </w:tr>
      <w:tr w14:paraId="6727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continue"/>
            <w:noWrap w:val="0"/>
            <w:vAlign w:val="center"/>
          </w:tcPr>
          <w:p w14:paraId="036D78DD">
            <w:pPr>
              <w:spacing w:line="300" w:lineRule="auto"/>
              <w:jc w:val="center"/>
              <w:rPr>
                <w:rFonts w:hint="eastAsia" w:ascii="黑体" w:hAnsi="黑体" w:eastAsia="黑体" w:cs="黑体"/>
                <w:sz w:val="20"/>
                <w:szCs w:val="20"/>
              </w:rPr>
            </w:pPr>
          </w:p>
        </w:tc>
        <w:tc>
          <w:tcPr>
            <w:tcW w:w="1424" w:type="dxa"/>
            <w:noWrap w:val="0"/>
            <w:vAlign w:val="center"/>
          </w:tcPr>
          <w:p w14:paraId="45C87298">
            <w:pPr>
              <w:spacing w:line="300" w:lineRule="auto"/>
              <w:jc w:val="center"/>
              <w:rPr>
                <w:rFonts w:hint="eastAsia" w:ascii="宋体" w:hAnsi="宋体" w:eastAsia="宋体" w:cs="宋体"/>
                <w:sz w:val="20"/>
                <w:szCs w:val="20"/>
              </w:rPr>
            </w:pPr>
            <w:r>
              <w:rPr>
                <w:rFonts w:hint="eastAsia" w:ascii="宋体" w:hAnsi="宋体" w:eastAsia="宋体" w:cs="宋体"/>
                <w:sz w:val="20"/>
                <w:szCs w:val="20"/>
                <w:lang w:eastAsia="zh-CN"/>
              </w:rPr>
              <w:t>项目</w:t>
            </w:r>
            <w:r>
              <w:rPr>
                <w:rFonts w:hint="eastAsia" w:ascii="宋体" w:hAnsi="宋体" w:eastAsia="宋体" w:cs="宋体"/>
                <w:sz w:val="20"/>
                <w:szCs w:val="20"/>
              </w:rPr>
              <w:t>地址</w:t>
            </w:r>
          </w:p>
        </w:tc>
        <w:tc>
          <w:tcPr>
            <w:tcW w:w="2222" w:type="dxa"/>
            <w:gridSpan w:val="2"/>
            <w:noWrap w:val="0"/>
            <w:vAlign w:val="center"/>
          </w:tcPr>
          <w:p w14:paraId="405A30D1">
            <w:pPr>
              <w:spacing w:line="300" w:lineRule="auto"/>
              <w:jc w:val="center"/>
              <w:rPr>
                <w:rFonts w:hint="eastAsia" w:ascii="宋体" w:hAnsi="宋体" w:eastAsia="宋体" w:cs="宋体"/>
                <w:sz w:val="20"/>
                <w:szCs w:val="20"/>
              </w:rPr>
            </w:pPr>
          </w:p>
        </w:tc>
        <w:tc>
          <w:tcPr>
            <w:tcW w:w="1427" w:type="dxa"/>
            <w:noWrap w:val="0"/>
            <w:vAlign w:val="center"/>
          </w:tcPr>
          <w:p w14:paraId="5AFC8A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项目负责人</w:t>
            </w:r>
          </w:p>
          <w:p w14:paraId="3CF054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0"/>
                <w:szCs w:val="20"/>
              </w:rPr>
            </w:pPr>
            <w:r>
              <w:rPr>
                <w:rFonts w:hint="eastAsia" w:ascii="宋体" w:hAnsi="宋体" w:eastAsia="宋体" w:cs="宋体"/>
                <w:sz w:val="20"/>
                <w:szCs w:val="20"/>
                <w:lang w:eastAsia="zh-CN"/>
              </w:rPr>
              <w:t>及</w:t>
            </w:r>
            <w:r>
              <w:rPr>
                <w:rFonts w:hint="eastAsia" w:ascii="宋体" w:hAnsi="宋体" w:eastAsia="宋体" w:cs="宋体"/>
                <w:sz w:val="20"/>
                <w:szCs w:val="20"/>
              </w:rPr>
              <w:t>电话</w:t>
            </w:r>
          </w:p>
        </w:tc>
        <w:tc>
          <w:tcPr>
            <w:tcW w:w="2688" w:type="dxa"/>
            <w:noWrap w:val="0"/>
            <w:vAlign w:val="center"/>
          </w:tcPr>
          <w:p w14:paraId="46C70D3E">
            <w:pPr>
              <w:spacing w:line="300" w:lineRule="auto"/>
              <w:jc w:val="center"/>
              <w:rPr>
                <w:rFonts w:hint="eastAsia" w:ascii="宋体" w:hAnsi="宋体" w:eastAsia="宋体" w:cs="宋体"/>
                <w:sz w:val="20"/>
                <w:szCs w:val="20"/>
              </w:rPr>
            </w:pPr>
          </w:p>
        </w:tc>
      </w:tr>
      <w:tr w14:paraId="0206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continue"/>
            <w:noWrap w:val="0"/>
            <w:vAlign w:val="center"/>
          </w:tcPr>
          <w:p w14:paraId="46623723">
            <w:pPr>
              <w:spacing w:line="300" w:lineRule="auto"/>
              <w:jc w:val="center"/>
              <w:rPr>
                <w:rFonts w:hint="eastAsia" w:ascii="黑体" w:hAnsi="黑体" w:eastAsia="黑体" w:cs="黑体"/>
                <w:sz w:val="20"/>
                <w:szCs w:val="20"/>
              </w:rPr>
            </w:pPr>
          </w:p>
        </w:tc>
        <w:tc>
          <w:tcPr>
            <w:tcW w:w="1424" w:type="dxa"/>
            <w:noWrap w:val="0"/>
            <w:vAlign w:val="center"/>
          </w:tcPr>
          <w:p w14:paraId="75A013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项目核准/</w:t>
            </w:r>
          </w:p>
          <w:p w14:paraId="7F5B52E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备案文号</w:t>
            </w:r>
          </w:p>
        </w:tc>
        <w:tc>
          <w:tcPr>
            <w:tcW w:w="2222" w:type="dxa"/>
            <w:gridSpan w:val="2"/>
            <w:noWrap w:val="0"/>
            <w:vAlign w:val="center"/>
          </w:tcPr>
          <w:p w14:paraId="4F1FBE0C">
            <w:pPr>
              <w:spacing w:line="300" w:lineRule="auto"/>
              <w:jc w:val="center"/>
              <w:rPr>
                <w:rFonts w:hint="eastAsia" w:ascii="宋体" w:hAnsi="宋体" w:eastAsia="宋体" w:cs="宋体"/>
                <w:sz w:val="20"/>
                <w:szCs w:val="20"/>
              </w:rPr>
            </w:pPr>
          </w:p>
        </w:tc>
        <w:tc>
          <w:tcPr>
            <w:tcW w:w="1427" w:type="dxa"/>
            <w:noWrap w:val="0"/>
            <w:vAlign w:val="center"/>
          </w:tcPr>
          <w:p w14:paraId="0DADD7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申报方向</w:t>
            </w:r>
          </w:p>
        </w:tc>
        <w:tc>
          <w:tcPr>
            <w:tcW w:w="2688" w:type="dxa"/>
            <w:noWrap w:val="0"/>
            <w:vAlign w:val="center"/>
          </w:tcPr>
          <w:p w14:paraId="0B66C864">
            <w:pPr>
              <w:spacing w:line="300" w:lineRule="auto"/>
              <w:jc w:val="center"/>
              <w:rPr>
                <w:rFonts w:hint="eastAsia" w:ascii="宋体" w:hAnsi="宋体" w:eastAsia="宋体" w:cs="宋体"/>
                <w:sz w:val="20"/>
                <w:szCs w:val="20"/>
              </w:rPr>
            </w:pPr>
          </w:p>
        </w:tc>
      </w:tr>
      <w:tr w14:paraId="1D12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continue"/>
            <w:noWrap w:val="0"/>
            <w:vAlign w:val="center"/>
          </w:tcPr>
          <w:p w14:paraId="3A0A176A">
            <w:pPr>
              <w:spacing w:line="300" w:lineRule="auto"/>
              <w:jc w:val="center"/>
              <w:rPr>
                <w:rFonts w:hint="eastAsia" w:ascii="黑体" w:hAnsi="黑体" w:eastAsia="黑体" w:cs="黑体"/>
                <w:sz w:val="20"/>
                <w:szCs w:val="20"/>
              </w:rPr>
            </w:pPr>
          </w:p>
        </w:tc>
        <w:tc>
          <w:tcPr>
            <w:tcW w:w="1424" w:type="dxa"/>
            <w:noWrap w:val="0"/>
            <w:vAlign w:val="center"/>
          </w:tcPr>
          <w:p w14:paraId="795928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项目建成时间</w:t>
            </w:r>
          </w:p>
        </w:tc>
        <w:tc>
          <w:tcPr>
            <w:tcW w:w="2222" w:type="dxa"/>
            <w:gridSpan w:val="2"/>
            <w:noWrap w:val="0"/>
            <w:vAlign w:val="center"/>
          </w:tcPr>
          <w:p w14:paraId="435B3CB8">
            <w:pPr>
              <w:spacing w:line="300" w:lineRule="auto"/>
              <w:jc w:val="center"/>
              <w:rPr>
                <w:rFonts w:hint="eastAsia" w:ascii="宋体" w:hAnsi="宋体" w:eastAsia="宋体" w:cs="宋体"/>
                <w:sz w:val="20"/>
                <w:szCs w:val="20"/>
              </w:rPr>
            </w:pPr>
          </w:p>
        </w:tc>
        <w:tc>
          <w:tcPr>
            <w:tcW w:w="1427" w:type="dxa"/>
            <w:noWrap w:val="0"/>
            <w:vAlign w:val="center"/>
          </w:tcPr>
          <w:p w14:paraId="5E63DF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项目投产时间</w:t>
            </w:r>
          </w:p>
        </w:tc>
        <w:tc>
          <w:tcPr>
            <w:tcW w:w="2688" w:type="dxa"/>
            <w:noWrap w:val="0"/>
            <w:vAlign w:val="center"/>
          </w:tcPr>
          <w:p w14:paraId="679E8818">
            <w:pPr>
              <w:spacing w:line="300" w:lineRule="auto"/>
              <w:jc w:val="center"/>
              <w:rPr>
                <w:rFonts w:hint="eastAsia" w:ascii="宋体" w:hAnsi="宋体" w:eastAsia="宋体" w:cs="宋体"/>
                <w:sz w:val="20"/>
                <w:szCs w:val="20"/>
              </w:rPr>
            </w:pPr>
          </w:p>
        </w:tc>
      </w:tr>
      <w:tr w14:paraId="51DA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restart"/>
            <w:noWrap w:val="0"/>
            <w:vAlign w:val="center"/>
          </w:tcPr>
          <w:p w14:paraId="5C3CADD6">
            <w:pPr>
              <w:spacing w:line="300" w:lineRule="auto"/>
              <w:jc w:val="center"/>
              <w:rPr>
                <w:rFonts w:hint="eastAsia" w:ascii="黑体" w:hAnsi="黑体" w:eastAsia="黑体" w:cs="黑体"/>
                <w:sz w:val="20"/>
                <w:szCs w:val="20"/>
              </w:rPr>
            </w:pPr>
            <w:r>
              <w:rPr>
                <w:rFonts w:hint="eastAsia" w:ascii="黑体" w:hAnsi="黑体" w:eastAsia="黑体" w:cs="黑体"/>
                <w:sz w:val="20"/>
                <w:szCs w:val="20"/>
              </w:rPr>
              <w:t>审核指标</w:t>
            </w:r>
          </w:p>
        </w:tc>
        <w:tc>
          <w:tcPr>
            <w:tcW w:w="2932" w:type="dxa"/>
            <w:gridSpan w:val="2"/>
            <w:noWrap w:val="0"/>
            <w:vAlign w:val="center"/>
          </w:tcPr>
          <w:p w14:paraId="0B3D1ABF">
            <w:pPr>
              <w:spacing w:line="360" w:lineRule="auto"/>
              <w:jc w:val="center"/>
              <w:rPr>
                <w:rFonts w:hint="eastAsia" w:ascii="楷体" w:hAnsi="楷体" w:eastAsia="楷体" w:cs="楷体"/>
                <w:sz w:val="22"/>
                <w:szCs w:val="22"/>
                <w:lang w:eastAsia="zh-CN"/>
              </w:rPr>
            </w:pPr>
            <w:r>
              <w:rPr>
                <w:rFonts w:hint="eastAsia" w:ascii="楷体" w:hAnsi="楷体" w:eastAsia="楷体" w:cs="楷体"/>
                <w:sz w:val="22"/>
                <w:szCs w:val="22"/>
                <w:lang w:eastAsia="zh-CN"/>
              </w:rPr>
              <w:t>指</w:t>
            </w:r>
            <w:r>
              <w:rPr>
                <w:rFonts w:hint="eastAsia" w:ascii="楷体" w:hAnsi="楷体" w:eastAsia="楷体" w:cs="楷体"/>
                <w:sz w:val="22"/>
                <w:szCs w:val="22"/>
                <w:lang w:val="en-US" w:eastAsia="zh-CN"/>
              </w:rPr>
              <w:t xml:space="preserve">  </w:t>
            </w:r>
            <w:r>
              <w:rPr>
                <w:rFonts w:hint="eastAsia" w:ascii="楷体" w:hAnsi="楷体" w:eastAsia="楷体" w:cs="楷体"/>
                <w:sz w:val="22"/>
                <w:szCs w:val="22"/>
                <w:lang w:eastAsia="zh-CN"/>
              </w:rPr>
              <w:t>标</w:t>
            </w:r>
          </w:p>
        </w:tc>
        <w:tc>
          <w:tcPr>
            <w:tcW w:w="4829" w:type="dxa"/>
            <w:gridSpan w:val="3"/>
            <w:noWrap w:val="0"/>
            <w:vAlign w:val="center"/>
          </w:tcPr>
          <w:p w14:paraId="4231C083">
            <w:pPr>
              <w:spacing w:line="360" w:lineRule="auto"/>
              <w:ind w:firstLine="37" w:firstLineChars="17"/>
              <w:jc w:val="center"/>
              <w:rPr>
                <w:rFonts w:hint="eastAsia" w:ascii="楷体" w:hAnsi="楷体" w:eastAsia="楷体" w:cs="楷体"/>
                <w:sz w:val="22"/>
                <w:szCs w:val="22"/>
                <w:lang w:eastAsia="zh-CN"/>
              </w:rPr>
            </w:pPr>
            <w:r>
              <w:rPr>
                <w:rFonts w:hint="eastAsia" w:ascii="楷体" w:hAnsi="楷体" w:eastAsia="楷体" w:cs="楷体"/>
                <w:sz w:val="22"/>
                <w:szCs w:val="22"/>
                <w:lang w:eastAsia="zh-CN"/>
              </w:rPr>
              <w:t>数</w:t>
            </w:r>
            <w:r>
              <w:rPr>
                <w:rFonts w:hint="eastAsia" w:ascii="楷体" w:hAnsi="楷体" w:eastAsia="楷体" w:cs="楷体"/>
                <w:sz w:val="22"/>
                <w:szCs w:val="22"/>
                <w:lang w:val="en-US" w:eastAsia="zh-CN"/>
              </w:rPr>
              <w:t xml:space="preserve">  </w:t>
            </w:r>
            <w:r>
              <w:rPr>
                <w:rFonts w:hint="eastAsia" w:ascii="楷体" w:hAnsi="楷体" w:eastAsia="楷体" w:cs="楷体"/>
                <w:sz w:val="22"/>
                <w:szCs w:val="22"/>
                <w:lang w:eastAsia="zh-CN"/>
              </w:rPr>
              <w:t>量</w:t>
            </w:r>
          </w:p>
        </w:tc>
      </w:tr>
      <w:tr w14:paraId="3E86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continue"/>
            <w:noWrap w:val="0"/>
            <w:vAlign w:val="center"/>
          </w:tcPr>
          <w:p w14:paraId="26518DF8">
            <w:pPr>
              <w:spacing w:line="300" w:lineRule="auto"/>
              <w:jc w:val="center"/>
              <w:rPr>
                <w:rFonts w:hint="eastAsia" w:ascii="黑体" w:hAnsi="黑体" w:eastAsia="黑体" w:cs="黑体"/>
                <w:sz w:val="20"/>
                <w:szCs w:val="20"/>
              </w:rPr>
            </w:pPr>
          </w:p>
        </w:tc>
        <w:tc>
          <w:tcPr>
            <w:tcW w:w="2932" w:type="dxa"/>
            <w:gridSpan w:val="2"/>
            <w:noWrap w:val="0"/>
            <w:vAlign w:val="center"/>
          </w:tcPr>
          <w:p w14:paraId="6D2B242D">
            <w:pPr>
              <w:spacing w:line="360" w:lineRule="auto"/>
              <w:ind w:firstLine="200" w:firstLineChars="100"/>
              <w:jc w:val="center"/>
              <w:rPr>
                <w:rFonts w:hint="eastAsia" w:ascii="宋体" w:hAnsi="宋体" w:eastAsia="宋体" w:cs="宋体"/>
                <w:kern w:val="0"/>
                <w:sz w:val="20"/>
                <w:szCs w:val="20"/>
              </w:rPr>
            </w:pPr>
            <w:r>
              <w:rPr>
                <w:rFonts w:hint="eastAsia" w:ascii="宋体" w:hAnsi="宋体" w:eastAsia="宋体" w:cs="宋体"/>
                <w:kern w:val="0"/>
                <w:sz w:val="20"/>
                <w:szCs w:val="20"/>
                <w:lang w:eastAsia="zh-CN"/>
              </w:rPr>
              <w:t>年</w:t>
            </w:r>
            <w:r>
              <w:rPr>
                <w:rFonts w:hint="eastAsia" w:ascii="Times New Roman" w:hAnsi="Times New Roman"/>
                <w:szCs w:val="24"/>
                <w:lang w:eastAsia="zh-CN"/>
              </w:rPr>
              <w:t>节能</w:t>
            </w:r>
            <w:r>
              <w:rPr>
                <w:rFonts w:hint="eastAsia" w:ascii="宋体" w:hAnsi="宋体" w:eastAsia="宋体" w:cs="宋体"/>
                <w:kern w:val="0"/>
                <w:sz w:val="20"/>
                <w:szCs w:val="20"/>
                <w:lang w:eastAsia="zh-CN"/>
              </w:rPr>
              <w:t>量（吨）</w:t>
            </w:r>
          </w:p>
        </w:tc>
        <w:tc>
          <w:tcPr>
            <w:tcW w:w="4829" w:type="dxa"/>
            <w:gridSpan w:val="3"/>
            <w:noWrap w:val="0"/>
            <w:vAlign w:val="center"/>
          </w:tcPr>
          <w:p w14:paraId="69B9F5FD">
            <w:pPr>
              <w:spacing w:line="360" w:lineRule="auto"/>
              <w:ind w:firstLine="200" w:firstLineChars="100"/>
              <w:jc w:val="center"/>
              <w:rPr>
                <w:rFonts w:hint="eastAsia" w:ascii="宋体" w:hAnsi="宋体" w:eastAsia="宋体" w:cs="宋体"/>
                <w:kern w:val="0"/>
                <w:sz w:val="20"/>
                <w:szCs w:val="20"/>
              </w:rPr>
            </w:pPr>
          </w:p>
        </w:tc>
      </w:tr>
      <w:tr w14:paraId="6FE9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continue"/>
            <w:noWrap w:val="0"/>
            <w:vAlign w:val="center"/>
          </w:tcPr>
          <w:p w14:paraId="0D22959F">
            <w:pPr>
              <w:spacing w:line="300" w:lineRule="auto"/>
              <w:jc w:val="center"/>
              <w:rPr>
                <w:rFonts w:hint="eastAsia" w:ascii="黑体" w:hAnsi="黑体" w:eastAsia="黑体" w:cs="黑体"/>
                <w:sz w:val="20"/>
                <w:szCs w:val="20"/>
              </w:rPr>
            </w:pPr>
          </w:p>
        </w:tc>
        <w:tc>
          <w:tcPr>
            <w:tcW w:w="2932" w:type="dxa"/>
            <w:gridSpan w:val="2"/>
            <w:noWrap w:val="0"/>
            <w:vAlign w:val="center"/>
          </w:tcPr>
          <w:p w14:paraId="68D07BE6">
            <w:pPr>
              <w:spacing w:line="360" w:lineRule="auto"/>
              <w:ind w:firstLine="200" w:firstLineChars="100"/>
              <w:jc w:val="center"/>
              <w:rPr>
                <w:rFonts w:hint="eastAsia" w:ascii="宋体" w:hAnsi="宋体" w:eastAsia="宋体" w:cs="宋体"/>
                <w:kern w:val="0"/>
                <w:sz w:val="20"/>
                <w:szCs w:val="20"/>
                <w:lang w:val="en-US"/>
              </w:rPr>
            </w:pPr>
            <w:r>
              <w:rPr>
                <w:rFonts w:hint="eastAsia" w:ascii="宋体" w:hAnsi="宋体" w:eastAsia="宋体" w:cs="宋体"/>
                <w:kern w:val="0"/>
                <w:sz w:val="20"/>
                <w:szCs w:val="20"/>
                <w:lang w:eastAsia="zh-CN"/>
              </w:rPr>
              <w:t>年节水量</w:t>
            </w:r>
            <w:r>
              <w:rPr>
                <w:rFonts w:hint="eastAsia" w:ascii="宋体" w:hAnsi="宋体" w:eastAsia="宋体" w:cs="宋体"/>
                <w:kern w:val="0"/>
                <w:sz w:val="20"/>
                <w:szCs w:val="20"/>
                <w:lang w:val="en-US" w:eastAsia="zh-CN"/>
              </w:rPr>
              <w:t>(吨)</w:t>
            </w:r>
          </w:p>
        </w:tc>
        <w:tc>
          <w:tcPr>
            <w:tcW w:w="4829" w:type="dxa"/>
            <w:gridSpan w:val="3"/>
            <w:noWrap w:val="0"/>
            <w:vAlign w:val="center"/>
          </w:tcPr>
          <w:p w14:paraId="1DE040B5">
            <w:pPr>
              <w:spacing w:line="360" w:lineRule="auto"/>
              <w:ind w:firstLine="200" w:firstLineChars="100"/>
              <w:jc w:val="center"/>
              <w:rPr>
                <w:rFonts w:hint="eastAsia" w:ascii="宋体" w:hAnsi="宋体" w:eastAsia="宋体" w:cs="宋体"/>
                <w:kern w:val="0"/>
                <w:sz w:val="20"/>
                <w:szCs w:val="20"/>
              </w:rPr>
            </w:pPr>
          </w:p>
        </w:tc>
      </w:tr>
      <w:tr w14:paraId="12A8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continue"/>
            <w:noWrap w:val="0"/>
            <w:vAlign w:val="center"/>
          </w:tcPr>
          <w:p w14:paraId="2B45B319">
            <w:pPr>
              <w:spacing w:line="300" w:lineRule="auto"/>
              <w:jc w:val="center"/>
              <w:rPr>
                <w:rFonts w:hint="eastAsia" w:ascii="黑体" w:hAnsi="黑体" w:eastAsia="黑体" w:cs="黑体"/>
                <w:sz w:val="20"/>
                <w:szCs w:val="20"/>
              </w:rPr>
            </w:pPr>
          </w:p>
        </w:tc>
        <w:tc>
          <w:tcPr>
            <w:tcW w:w="2932" w:type="dxa"/>
            <w:gridSpan w:val="2"/>
            <w:noWrap w:val="0"/>
            <w:vAlign w:val="center"/>
          </w:tcPr>
          <w:p w14:paraId="501B9BBE">
            <w:pPr>
              <w:spacing w:line="360" w:lineRule="auto"/>
              <w:ind w:firstLine="200" w:firstLineChars="100"/>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年资源综合利用量</w:t>
            </w:r>
            <w:r>
              <w:rPr>
                <w:rFonts w:hint="eastAsia" w:ascii="宋体" w:hAnsi="宋体" w:eastAsia="宋体" w:cs="宋体"/>
                <w:kern w:val="0"/>
                <w:sz w:val="20"/>
                <w:szCs w:val="20"/>
                <w:lang w:val="en-US" w:eastAsia="zh-CN"/>
              </w:rPr>
              <w:t>（吨）</w:t>
            </w:r>
          </w:p>
        </w:tc>
        <w:tc>
          <w:tcPr>
            <w:tcW w:w="4829" w:type="dxa"/>
            <w:gridSpan w:val="3"/>
            <w:noWrap w:val="0"/>
            <w:vAlign w:val="center"/>
          </w:tcPr>
          <w:p w14:paraId="55149E5D">
            <w:pPr>
              <w:spacing w:line="360" w:lineRule="auto"/>
              <w:ind w:firstLine="200" w:firstLineChars="100"/>
              <w:jc w:val="center"/>
              <w:rPr>
                <w:rFonts w:hint="eastAsia" w:ascii="宋体" w:hAnsi="宋体" w:eastAsia="宋体" w:cs="宋体"/>
                <w:kern w:val="0"/>
                <w:sz w:val="20"/>
                <w:szCs w:val="20"/>
              </w:rPr>
            </w:pPr>
          </w:p>
        </w:tc>
      </w:tr>
      <w:tr w14:paraId="0D63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17" w:type="dxa"/>
            <w:vMerge w:val="continue"/>
            <w:noWrap w:val="0"/>
            <w:vAlign w:val="center"/>
          </w:tcPr>
          <w:p w14:paraId="42073BC6">
            <w:pPr>
              <w:spacing w:line="300" w:lineRule="auto"/>
              <w:jc w:val="center"/>
              <w:rPr>
                <w:rFonts w:hint="eastAsia" w:ascii="黑体" w:hAnsi="黑体" w:eastAsia="黑体" w:cs="黑体"/>
                <w:sz w:val="20"/>
                <w:szCs w:val="20"/>
              </w:rPr>
            </w:pPr>
          </w:p>
        </w:tc>
        <w:tc>
          <w:tcPr>
            <w:tcW w:w="2932" w:type="dxa"/>
            <w:gridSpan w:val="2"/>
            <w:noWrap w:val="0"/>
            <w:vAlign w:val="center"/>
          </w:tcPr>
          <w:p w14:paraId="6710F2C2">
            <w:pPr>
              <w:spacing w:line="360" w:lineRule="auto"/>
              <w:ind w:firstLine="200" w:firstLineChars="100"/>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项目投资额（万元）</w:t>
            </w:r>
          </w:p>
        </w:tc>
        <w:tc>
          <w:tcPr>
            <w:tcW w:w="4829" w:type="dxa"/>
            <w:gridSpan w:val="3"/>
            <w:noWrap w:val="0"/>
            <w:vAlign w:val="center"/>
          </w:tcPr>
          <w:p w14:paraId="483B08C9">
            <w:pPr>
              <w:spacing w:line="360" w:lineRule="auto"/>
              <w:ind w:firstLine="200" w:firstLineChars="100"/>
              <w:jc w:val="center"/>
              <w:rPr>
                <w:rFonts w:hint="eastAsia" w:ascii="宋体" w:hAnsi="宋体" w:eastAsia="宋体" w:cs="宋体"/>
                <w:kern w:val="0"/>
                <w:sz w:val="20"/>
                <w:szCs w:val="20"/>
              </w:rPr>
            </w:pPr>
          </w:p>
        </w:tc>
      </w:tr>
      <w:tr w14:paraId="3A2D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8" w:hRule="atLeast"/>
        </w:trPr>
        <w:tc>
          <w:tcPr>
            <w:tcW w:w="1217" w:type="dxa"/>
            <w:noWrap w:val="0"/>
            <w:vAlign w:val="center"/>
          </w:tcPr>
          <w:p w14:paraId="6D5E5E83">
            <w:pPr>
              <w:spacing w:line="300" w:lineRule="auto"/>
              <w:jc w:val="center"/>
              <w:rPr>
                <w:rFonts w:hint="eastAsia" w:ascii="黑体" w:hAnsi="黑体" w:eastAsia="黑体" w:cs="黑体"/>
                <w:kern w:val="0"/>
                <w:sz w:val="20"/>
                <w:szCs w:val="20"/>
              </w:rPr>
            </w:pPr>
            <w:r>
              <w:rPr>
                <w:rFonts w:hint="eastAsia" w:ascii="黑体" w:hAnsi="黑体" w:eastAsia="黑体" w:cs="黑体"/>
                <w:kern w:val="0"/>
                <w:sz w:val="20"/>
                <w:szCs w:val="20"/>
              </w:rPr>
              <w:t>审核结论</w:t>
            </w:r>
          </w:p>
          <w:p w14:paraId="234543D5">
            <w:pPr>
              <w:spacing w:line="300" w:lineRule="auto"/>
              <w:jc w:val="center"/>
              <w:rPr>
                <w:rFonts w:hint="eastAsia" w:ascii="黑体" w:hAnsi="黑体" w:eastAsia="黑体" w:cs="黑体"/>
                <w:kern w:val="0"/>
                <w:sz w:val="20"/>
                <w:szCs w:val="20"/>
              </w:rPr>
            </w:pPr>
          </w:p>
        </w:tc>
        <w:tc>
          <w:tcPr>
            <w:tcW w:w="7761" w:type="dxa"/>
            <w:gridSpan w:val="5"/>
            <w:noWrap w:val="0"/>
            <w:vAlign w:val="top"/>
          </w:tcPr>
          <w:p w14:paraId="363AFE30">
            <w:pPr>
              <w:autoSpaceDE w:val="0"/>
              <w:autoSpaceDN w:val="0"/>
              <w:adjustRightInd w:val="0"/>
              <w:spacing w:line="360" w:lineRule="auto"/>
              <w:jc w:val="left"/>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　　</w:t>
            </w:r>
          </w:p>
          <w:p w14:paraId="7B958918">
            <w:pPr>
              <w:autoSpaceDE w:val="0"/>
              <w:autoSpaceDN w:val="0"/>
              <w:adjustRightInd w:val="0"/>
              <w:spacing w:line="360" w:lineRule="auto"/>
              <w:jc w:val="left"/>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　　</w:t>
            </w:r>
            <w:r>
              <w:rPr>
                <w:rFonts w:hint="eastAsia" w:ascii="宋体" w:hAnsi="宋体" w:eastAsia="宋体" w:cs="宋体"/>
                <w:kern w:val="0"/>
                <w:sz w:val="20"/>
                <w:szCs w:val="20"/>
                <w:highlight w:val="none"/>
                <w:lang w:eastAsia="zh-CN"/>
              </w:rPr>
              <w:t>经初次现场审核，以上填写内容真实合规，符合申报方向及要求，申报项目手续齐全、真实存在且已建成投产一年及以上，不存在不予支持的情况，予以推荐。</w:t>
            </w:r>
          </w:p>
          <w:p w14:paraId="0ACF549C">
            <w:pPr>
              <w:pStyle w:val="2"/>
              <w:rPr>
                <w:rFonts w:hint="eastAsia" w:ascii="宋体" w:hAnsi="宋体" w:eastAsia="宋体" w:cs="宋体"/>
                <w:kern w:val="0"/>
                <w:sz w:val="20"/>
                <w:szCs w:val="20"/>
                <w:lang w:eastAsia="zh-CN"/>
              </w:rPr>
            </w:pPr>
          </w:p>
          <w:p w14:paraId="62731C81">
            <w:pPr>
              <w:pStyle w:val="2"/>
              <w:rPr>
                <w:rFonts w:hint="eastAsia"/>
              </w:rPr>
            </w:pPr>
          </w:p>
          <w:p w14:paraId="58211CD4">
            <w:pPr>
              <w:rPr>
                <w:rFonts w:hint="eastAsia"/>
              </w:rPr>
            </w:pPr>
          </w:p>
          <w:p w14:paraId="72C661BB">
            <w:pPr>
              <w:autoSpaceDE w:val="0"/>
              <w:autoSpaceDN w:val="0"/>
              <w:adjustRightInd w:val="0"/>
              <w:jc w:val="left"/>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　　　　　　　　　</w:t>
            </w:r>
          </w:p>
          <w:p w14:paraId="1FB47E96">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　　　　　　　旗（县、市、区）工信部门（盖章）</w:t>
            </w:r>
            <w:r>
              <w:rPr>
                <w:rFonts w:hint="eastAsia" w:ascii="宋体" w:hAnsi="宋体" w:cs="宋体"/>
                <w:kern w:val="0"/>
                <w:sz w:val="20"/>
                <w:szCs w:val="20"/>
                <w:lang w:eastAsia="zh-CN"/>
              </w:rPr>
              <w:t>：</w:t>
            </w:r>
          </w:p>
          <w:p w14:paraId="404110F7">
            <w:pPr>
              <w:pStyle w:val="2"/>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　　　　　　　　　　　　　　　　　　　审核人员：</w:t>
            </w:r>
            <w:r>
              <w:rPr>
                <w:rFonts w:hint="eastAsia" w:ascii="宋体" w:hAnsi="宋体" w:eastAsia="宋体" w:cs="宋体"/>
                <w:color w:val="0000FF"/>
                <w:kern w:val="0"/>
                <w:sz w:val="20"/>
                <w:szCs w:val="20"/>
                <w:lang w:eastAsia="zh-CN"/>
              </w:rPr>
              <w:t>（</w:t>
            </w:r>
            <w:r>
              <w:rPr>
                <w:rFonts w:hint="eastAsia" w:ascii="宋体" w:hAnsi="宋体" w:eastAsia="宋体" w:cs="宋体"/>
                <w:color w:val="0000FF"/>
                <w:kern w:val="0"/>
                <w:sz w:val="20"/>
                <w:szCs w:val="20"/>
                <w:lang w:val="en-US" w:eastAsia="zh-CN"/>
              </w:rPr>
              <w:t>2名及以上工信部门人员签字</w:t>
            </w:r>
            <w:r>
              <w:rPr>
                <w:rFonts w:hint="eastAsia" w:ascii="宋体" w:hAnsi="宋体" w:eastAsia="宋体" w:cs="宋体"/>
                <w:color w:val="0000FF"/>
                <w:kern w:val="0"/>
                <w:sz w:val="20"/>
                <w:szCs w:val="20"/>
                <w:lang w:eastAsia="zh-CN"/>
              </w:rPr>
              <w:t>）　</w:t>
            </w:r>
            <w:r>
              <w:rPr>
                <w:rFonts w:hint="eastAsia" w:ascii="宋体" w:hAnsi="宋体" w:eastAsia="宋体" w:cs="宋体"/>
                <w:kern w:val="0"/>
                <w:sz w:val="20"/>
                <w:szCs w:val="20"/>
                <w:lang w:eastAsia="zh-CN"/>
              </w:rPr>
              <w:t>　　</w:t>
            </w:r>
          </w:p>
          <w:p w14:paraId="3F60C0FE">
            <w:pPr>
              <w:pStyle w:val="2"/>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0"/>
                <w:szCs w:val="20"/>
                <w:lang w:eastAsia="zh-CN"/>
              </w:rPr>
            </w:pPr>
            <w:r>
              <w:rPr>
                <w:rFonts w:hint="eastAsia" w:ascii="宋体" w:hAnsi="宋体" w:eastAsia="宋体" w:cs="宋体"/>
                <w:kern w:val="0"/>
                <w:sz w:val="20"/>
                <w:szCs w:val="20"/>
                <w:lang w:eastAsia="zh-CN"/>
              </w:rPr>
              <w:t>　　　　　　　　　　　　　　　　　　　审核时间：</w:t>
            </w:r>
          </w:p>
          <w:p w14:paraId="72A6D616">
            <w:pPr>
              <w:autoSpaceDE w:val="0"/>
              <w:autoSpaceDN w:val="0"/>
              <w:adjustRightInd w:val="0"/>
              <w:jc w:val="left"/>
              <w:rPr>
                <w:rFonts w:hint="eastAsia" w:ascii="宋体" w:hAnsi="宋体" w:eastAsia="宋体" w:cs="宋体"/>
                <w:kern w:val="0"/>
                <w:sz w:val="20"/>
                <w:szCs w:val="20"/>
              </w:rPr>
            </w:pPr>
          </w:p>
        </w:tc>
      </w:tr>
    </w:tbl>
    <w:p w14:paraId="55B78F46">
      <w:pPr>
        <w:pStyle w:val="2"/>
        <w:rPr>
          <w:rFonts w:hint="eastAsia"/>
          <w:lang w:eastAsia="zh-CN"/>
        </w:rPr>
        <w:sectPr>
          <w:pgSz w:w="11906" w:h="16838"/>
          <w:pgMar w:top="2098" w:right="1474" w:bottom="1701" w:left="1587" w:header="851" w:footer="992" w:gutter="0"/>
          <w:pgNumType w:fmt="decimal"/>
          <w:cols w:space="720" w:num="1"/>
          <w:docGrid w:type="lines" w:linePitch="312" w:charSpace="0"/>
        </w:sectPr>
      </w:pPr>
    </w:p>
    <w:p w14:paraId="50233B3E">
      <w:pPr>
        <w:rPr>
          <w:rFonts w:hint="eastAsia" w:ascii="宋体" w:hAnsi="宋体"/>
          <w:kern w:val="0"/>
          <w:szCs w:val="21"/>
          <w:lang w:val="en-US" w:eastAsia="zh-CN"/>
        </w:rPr>
      </w:pPr>
    </w:p>
    <w:p w14:paraId="51E05F0B">
      <w:pPr>
        <w:rPr>
          <w:rFonts w:hint="default" w:ascii="黑体" w:hAnsi="仿宋" w:eastAsia="黑体"/>
          <w:sz w:val="32"/>
          <w:szCs w:val="32"/>
          <w:lang w:val="en-US" w:eastAsia="zh-CN"/>
        </w:rPr>
      </w:pPr>
      <w:r>
        <w:rPr>
          <w:rFonts w:hint="eastAsia" w:ascii="黑体" w:hAnsi="仿宋" w:eastAsia="黑体"/>
          <w:sz w:val="32"/>
          <w:szCs w:val="32"/>
          <w:lang w:val="en-US" w:eastAsia="zh-CN"/>
        </w:rPr>
        <w:t>附件3</w:t>
      </w:r>
    </w:p>
    <w:p w14:paraId="4CE94152">
      <w:pPr>
        <w:spacing w:line="600" w:lineRule="exact"/>
        <w:jc w:val="right"/>
        <w:rPr>
          <w:rFonts w:ascii="黑体" w:hAnsi="华文中宋" w:eastAsia="黑体" w:cs="华文中宋"/>
          <w:bCs/>
          <w:sz w:val="32"/>
          <w:szCs w:val="32"/>
        </w:rPr>
      </w:pPr>
      <w:r>
        <w:rPr>
          <w:rFonts w:hint="eastAsia" w:ascii="黑体" w:hAnsi="华文中宋" w:eastAsia="黑体" w:cs="华文中宋"/>
          <w:bCs/>
          <w:sz w:val="32"/>
          <w:szCs w:val="32"/>
        </w:rPr>
        <w:t>（模板）</w:t>
      </w:r>
    </w:p>
    <w:p w14:paraId="27D25926">
      <w:pPr>
        <w:spacing w:line="240" w:lineRule="auto"/>
        <w:ind w:left="3120" w:hanging="3120" w:hangingChars="650"/>
        <w:jc w:val="center"/>
        <w:rPr>
          <w:rFonts w:ascii="方正小标宋简体" w:hAnsi="仿宋" w:eastAsia="方正小标宋简体"/>
          <w:sz w:val="48"/>
          <w:szCs w:val="48"/>
        </w:rPr>
      </w:pPr>
    </w:p>
    <w:p w14:paraId="74540DDA">
      <w:pPr>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ab/>
      </w:r>
    </w:p>
    <w:p w14:paraId="2376378D">
      <w:pPr>
        <w:jc w:val="center"/>
        <w:rPr>
          <w:rFonts w:ascii="宋体" w:hAnsi="宋体" w:eastAsia="宋体" w:cs="宋体"/>
          <w:b/>
          <w:bCs/>
          <w:color w:val="000000"/>
          <w:sz w:val="44"/>
          <w:szCs w:val="44"/>
        </w:rPr>
      </w:pPr>
      <w:r>
        <w:rPr>
          <w:rFonts w:hint="eastAsia" w:ascii="方正小标宋简体" w:hAnsi="方正小标宋简体" w:eastAsia="方正小标宋简体" w:cs="方正小标宋简体"/>
          <w:color w:val="000000"/>
          <w:sz w:val="48"/>
          <w:szCs w:val="48"/>
        </w:rPr>
        <w:t>202</w:t>
      </w:r>
      <w:r>
        <w:rPr>
          <w:rFonts w:hint="eastAsia" w:ascii="方正小标宋简体" w:hAnsi="方正小标宋简体" w:eastAsia="方正小标宋简体" w:cs="方正小标宋简体"/>
          <w:color w:val="000000"/>
          <w:sz w:val="48"/>
          <w:szCs w:val="48"/>
          <w:lang w:val="en-US" w:eastAsia="zh-CN"/>
        </w:rPr>
        <w:t>6年制造业绿色</w:t>
      </w:r>
      <w:r>
        <w:rPr>
          <w:rFonts w:hint="eastAsia" w:ascii="方正小标宋简体" w:hAnsi="方正小标宋简体" w:eastAsia="方正小标宋简体" w:cs="方正小标宋简体"/>
          <w:color w:val="000000"/>
          <w:sz w:val="48"/>
          <w:szCs w:val="48"/>
        </w:rPr>
        <w:t>化</w:t>
      </w:r>
      <w:r>
        <w:rPr>
          <w:rFonts w:hint="eastAsia" w:ascii="方正小标宋简体" w:hAnsi="方正小标宋简体" w:eastAsia="方正小标宋简体" w:cs="方正小标宋简体"/>
          <w:color w:val="000000"/>
          <w:sz w:val="48"/>
          <w:szCs w:val="48"/>
          <w:lang w:val="en-US" w:eastAsia="zh-CN"/>
        </w:rPr>
        <w:t>项目</w:t>
      </w:r>
      <w:r>
        <w:rPr>
          <w:rFonts w:hint="eastAsia" w:ascii="方正小标宋简体" w:hAnsi="方正小标宋简体" w:eastAsia="方正小标宋简体" w:cs="方正小标宋简体"/>
          <w:color w:val="000000"/>
          <w:sz w:val="48"/>
          <w:szCs w:val="48"/>
        </w:rPr>
        <w:t>申请报告</w:t>
      </w:r>
      <w:r>
        <w:rPr>
          <w:rFonts w:hint="eastAsia" w:ascii="宋体" w:hAnsi="宋体" w:eastAsia="宋体" w:cs="宋体"/>
          <w:b/>
          <w:bCs/>
          <w:color w:val="000000"/>
          <w:sz w:val="44"/>
          <w:szCs w:val="44"/>
        </w:rPr>
        <w:t xml:space="preserve"> </w:t>
      </w:r>
    </w:p>
    <w:p w14:paraId="0D190C87">
      <w:pPr>
        <w:jc w:val="left"/>
        <w:rPr>
          <w:rFonts w:ascii="宋体" w:hAnsi="宋体" w:eastAsia="宋体" w:cs="宋体"/>
          <w:color w:val="000000"/>
          <w:sz w:val="44"/>
          <w:szCs w:val="44"/>
        </w:rPr>
      </w:pPr>
      <w:r>
        <w:rPr>
          <w:rFonts w:hint="eastAsia" w:ascii="宋体" w:hAnsi="宋体" w:eastAsia="宋体" w:cs="宋体"/>
          <w:color w:val="000000"/>
          <w:sz w:val="44"/>
          <w:szCs w:val="44"/>
        </w:rPr>
        <w:t xml:space="preserve"> </w:t>
      </w:r>
    </w:p>
    <w:p w14:paraId="50CB8776">
      <w:pPr>
        <w:jc w:val="left"/>
        <w:rPr>
          <w:rFonts w:ascii="宋体" w:hAnsi="宋体" w:eastAsia="宋体" w:cs="宋体"/>
          <w:color w:val="000000"/>
          <w:sz w:val="32"/>
          <w:szCs w:val="32"/>
        </w:rPr>
      </w:pPr>
      <w:r>
        <w:rPr>
          <w:rFonts w:hint="eastAsia" w:ascii="宋体" w:hAnsi="宋体" w:eastAsia="宋体" w:cs="宋体"/>
          <w:color w:val="000000"/>
          <w:sz w:val="32"/>
          <w:szCs w:val="32"/>
        </w:rPr>
        <w:t xml:space="preserve"> </w:t>
      </w:r>
    </w:p>
    <w:p w14:paraId="1C072595">
      <w:pPr>
        <w:jc w:val="left"/>
        <w:rPr>
          <w:rFonts w:ascii="宋体" w:hAnsi="宋体" w:eastAsia="宋体" w:cs="宋体"/>
          <w:color w:val="000000"/>
          <w:sz w:val="32"/>
          <w:szCs w:val="32"/>
        </w:rPr>
      </w:pPr>
      <w:r>
        <w:rPr>
          <w:rFonts w:hint="eastAsia" w:ascii="宋体" w:hAnsi="宋体" w:eastAsia="宋体" w:cs="宋体"/>
          <w:color w:val="000000"/>
          <w:sz w:val="32"/>
          <w:szCs w:val="32"/>
        </w:rPr>
        <w:t xml:space="preserve"> </w:t>
      </w:r>
    </w:p>
    <w:p w14:paraId="7536A3E2">
      <w:pPr>
        <w:jc w:val="left"/>
        <w:rPr>
          <w:rFonts w:ascii="宋体" w:hAnsi="宋体" w:eastAsia="宋体" w:cs="宋体"/>
          <w:color w:val="000000"/>
          <w:sz w:val="32"/>
          <w:szCs w:val="32"/>
        </w:rPr>
      </w:pPr>
      <w:r>
        <w:rPr>
          <w:rFonts w:hint="eastAsia" w:ascii="宋体" w:hAnsi="宋体" w:eastAsia="宋体" w:cs="宋体"/>
          <w:color w:val="000000"/>
          <w:sz w:val="32"/>
          <w:szCs w:val="32"/>
        </w:rPr>
        <w:t xml:space="preserve"> </w:t>
      </w:r>
    </w:p>
    <w:p w14:paraId="140BBE8F">
      <w:pPr>
        <w:jc w:val="left"/>
        <w:rPr>
          <w:rFonts w:hint="eastAsia" w:ascii="宋体" w:hAnsi="宋体" w:eastAsia="宋体" w:cs="宋体"/>
          <w:color w:val="000000"/>
          <w:sz w:val="32"/>
          <w:szCs w:val="32"/>
        </w:rPr>
      </w:pPr>
      <w:r>
        <w:rPr>
          <w:rFonts w:hint="eastAsia" w:ascii="宋体" w:hAnsi="宋体" w:eastAsia="宋体" w:cs="宋体"/>
          <w:color w:val="000000"/>
          <w:sz w:val="32"/>
          <w:szCs w:val="32"/>
        </w:rPr>
        <w:t xml:space="preserve"> </w:t>
      </w:r>
    </w:p>
    <w:p w14:paraId="7B23C1A5">
      <w:pPr>
        <w:pStyle w:val="2"/>
      </w:pPr>
    </w:p>
    <w:p w14:paraId="0D25B25E">
      <w:pPr>
        <w:jc w:val="left"/>
        <w:rPr>
          <w:rFonts w:ascii="宋体" w:hAnsi="宋体" w:eastAsia="宋体" w:cs="宋体"/>
          <w:color w:val="000000"/>
          <w:sz w:val="32"/>
          <w:szCs w:val="32"/>
        </w:rPr>
      </w:pPr>
      <w:r>
        <w:rPr>
          <w:rFonts w:hint="eastAsia" w:ascii="宋体" w:hAnsi="宋体" w:eastAsia="宋体" w:cs="宋体"/>
          <w:color w:val="000000"/>
          <w:sz w:val="32"/>
          <w:szCs w:val="32"/>
        </w:rPr>
        <w:t xml:space="preserve"> </w:t>
      </w:r>
    </w:p>
    <w:p w14:paraId="0C50BA8D">
      <w:pPr>
        <w:ind w:left="840" w:leftChars="400"/>
        <w:jc w:val="left"/>
        <w:rPr>
          <w:rFonts w:hint="eastAsia" w:ascii="黑体" w:hAnsi="黑体" w:eastAsia="黑体" w:cs="宋体"/>
          <w:color w:val="000000"/>
          <w:sz w:val="32"/>
          <w:szCs w:val="32"/>
          <w:u w:val="single"/>
        </w:rPr>
      </w:pPr>
      <w:r>
        <w:rPr>
          <w:rFonts w:hint="eastAsia" w:ascii="黑体" w:hAnsi="黑体" w:eastAsia="黑体" w:cs="宋体"/>
          <w:color w:val="000000"/>
          <w:sz w:val="32"/>
          <w:szCs w:val="32"/>
        </w:rPr>
        <w:t>项目名称：</w:t>
      </w:r>
      <w:r>
        <w:rPr>
          <w:rFonts w:hint="eastAsia" w:ascii="黑体" w:hAnsi="黑体" w:eastAsia="黑体" w:cs="宋体"/>
          <w:color w:val="000000"/>
          <w:sz w:val="32"/>
          <w:szCs w:val="32"/>
          <w:u w:val="single"/>
        </w:rPr>
        <w:t xml:space="preserve">                      </w:t>
      </w:r>
    </w:p>
    <w:p w14:paraId="3B2205C5">
      <w:pPr>
        <w:ind w:left="840" w:leftChars="400"/>
        <w:jc w:val="left"/>
        <w:rPr>
          <w:rFonts w:hint="eastAsia" w:ascii="黑体" w:hAnsi="黑体" w:eastAsia="黑体" w:cs="宋体"/>
          <w:color w:val="000000"/>
          <w:sz w:val="32"/>
          <w:szCs w:val="32"/>
          <w:u w:val="single"/>
        </w:rPr>
      </w:pPr>
      <w:r>
        <w:rPr>
          <w:rFonts w:hint="eastAsia" w:ascii="黑体" w:hAnsi="黑体" w:eastAsia="黑体" w:cs="宋体"/>
          <w:color w:val="000000"/>
          <w:sz w:val="32"/>
          <w:szCs w:val="32"/>
          <w:lang w:eastAsia="zh-CN"/>
        </w:rPr>
        <w:t>申报方向</w:t>
      </w:r>
      <w:r>
        <w:rPr>
          <w:rFonts w:hint="eastAsia" w:ascii="黑体" w:hAnsi="黑体" w:eastAsia="黑体" w:cs="宋体"/>
          <w:color w:val="000000"/>
          <w:sz w:val="32"/>
          <w:szCs w:val="32"/>
        </w:rPr>
        <w:t>：</w:t>
      </w:r>
      <w:r>
        <w:rPr>
          <w:rFonts w:hint="eastAsia" w:ascii="黑体" w:hAnsi="黑体" w:eastAsia="黑体" w:cs="宋体"/>
          <w:color w:val="000000"/>
          <w:sz w:val="32"/>
          <w:szCs w:val="32"/>
          <w:u w:val="single"/>
        </w:rPr>
        <w:t xml:space="preserve">                      </w:t>
      </w:r>
    </w:p>
    <w:p w14:paraId="4AC9617B">
      <w:pPr>
        <w:ind w:left="840" w:leftChars="400"/>
        <w:jc w:val="left"/>
        <w:rPr>
          <w:rFonts w:ascii="黑体" w:hAnsi="黑体" w:eastAsia="黑体" w:cs="宋体"/>
          <w:color w:val="000000"/>
          <w:sz w:val="32"/>
          <w:szCs w:val="32"/>
          <w:u w:val="single"/>
        </w:rPr>
      </w:pPr>
      <w:r>
        <w:rPr>
          <w:rFonts w:hint="eastAsia" w:ascii="黑体" w:hAnsi="黑体" w:eastAsia="黑体" w:cs="宋体"/>
          <w:color w:val="000000"/>
          <w:sz w:val="32"/>
          <w:szCs w:val="32"/>
          <w:lang w:eastAsia="zh-CN"/>
        </w:rPr>
        <w:t>申报企业</w:t>
      </w:r>
      <w:r>
        <w:rPr>
          <w:rFonts w:hint="eastAsia" w:ascii="黑体" w:hAnsi="黑体" w:eastAsia="黑体" w:cs="宋体"/>
          <w:color w:val="000000"/>
          <w:sz w:val="32"/>
          <w:szCs w:val="32"/>
        </w:rPr>
        <w:t>：</w:t>
      </w:r>
      <w:r>
        <w:rPr>
          <w:rFonts w:hint="eastAsia" w:ascii="黑体" w:hAnsi="黑体" w:eastAsia="黑体" w:cs="宋体"/>
          <w:color w:val="000000"/>
          <w:sz w:val="32"/>
          <w:szCs w:val="32"/>
          <w:u w:val="single"/>
        </w:rPr>
        <w:t xml:space="preserve">                      </w:t>
      </w:r>
      <w:r>
        <w:rPr>
          <w:rFonts w:hint="eastAsia" w:ascii="黑体" w:hAnsi="黑体" w:eastAsia="黑体" w:cs="宋体"/>
          <w:color w:val="000000"/>
          <w:sz w:val="32"/>
          <w:szCs w:val="32"/>
        </w:rPr>
        <w:t>（盖章）</w:t>
      </w:r>
    </w:p>
    <w:p w14:paraId="2B52BDA4">
      <w:pPr>
        <w:ind w:left="840" w:leftChars="400"/>
        <w:rPr>
          <w:rFonts w:ascii="黑体" w:hAnsi="黑体" w:eastAsia="黑体" w:cs="宋体"/>
          <w:color w:val="000000"/>
          <w:sz w:val="32"/>
          <w:szCs w:val="32"/>
          <w:u w:val="single"/>
        </w:rPr>
      </w:pPr>
      <w:r>
        <w:rPr>
          <w:rFonts w:hint="eastAsia" w:ascii="黑体" w:hAnsi="黑体" w:eastAsia="黑体" w:cs="宋体"/>
          <w:color w:val="000000"/>
          <w:sz w:val="32"/>
          <w:szCs w:val="32"/>
          <w:lang w:eastAsia="zh-CN"/>
        </w:rPr>
        <w:t>所在盟市</w:t>
      </w:r>
      <w:r>
        <w:rPr>
          <w:rFonts w:hint="eastAsia" w:ascii="黑体" w:hAnsi="黑体" w:eastAsia="黑体" w:cs="宋体"/>
          <w:color w:val="000000"/>
          <w:sz w:val="32"/>
          <w:szCs w:val="32"/>
        </w:rPr>
        <w:t>：</w:t>
      </w:r>
      <w:r>
        <w:rPr>
          <w:rFonts w:hint="eastAsia" w:ascii="黑体" w:hAnsi="黑体" w:eastAsia="黑体" w:cs="宋体"/>
          <w:color w:val="000000"/>
          <w:sz w:val="32"/>
          <w:szCs w:val="32"/>
          <w:u w:val="single"/>
        </w:rPr>
        <w:t xml:space="preserve">                      </w:t>
      </w:r>
    </w:p>
    <w:p w14:paraId="4DFC5E3E">
      <w:pPr>
        <w:ind w:left="840" w:leftChars="400"/>
        <w:rPr>
          <w:rFonts w:ascii="方正小标宋简体" w:hAnsi="宋体" w:cs="宋体"/>
          <w:color w:val="000000"/>
          <w:sz w:val="36"/>
          <w:szCs w:val="36"/>
        </w:rPr>
        <w:sectPr>
          <w:pgSz w:w="11906" w:h="16838"/>
          <w:pgMar w:top="2098" w:right="1474" w:bottom="1984" w:left="1587" w:header="720" w:footer="720" w:gutter="0"/>
          <w:pgBorders>
            <w:top w:val="none" w:sz="0" w:space="0"/>
            <w:left w:val="none" w:sz="0" w:space="0"/>
            <w:bottom w:val="none" w:sz="0" w:space="0"/>
            <w:right w:val="none" w:sz="0" w:space="0"/>
          </w:pgBorders>
          <w:pgNumType w:fmt="decimal"/>
          <w:cols w:space="720" w:num="1"/>
          <w:docGrid w:type="lines" w:linePitch="318" w:charSpace="0"/>
        </w:sectPr>
      </w:pPr>
      <w:r>
        <w:rPr>
          <w:rFonts w:hint="eastAsia" w:ascii="黑体" w:hAnsi="黑体" w:eastAsia="黑体" w:cs="宋体"/>
          <w:color w:val="000000"/>
          <w:sz w:val="32"/>
          <w:szCs w:val="32"/>
          <w:lang w:eastAsia="zh-CN"/>
        </w:rPr>
        <w:t>申</w:t>
      </w:r>
      <w:r>
        <w:rPr>
          <w:rFonts w:hint="eastAsia" w:ascii="黑体" w:hAnsi="黑体" w:eastAsia="黑体" w:cs="宋体"/>
          <w:color w:val="000000"/>
          <w:sz w:val="32"/>
          <w:szCs w:val="32"/>
        </w:rPr>
        <w:t>报时间：</w:t>
      </w:r>
      <w:r>
        <w:rPr>
          <w:rFonts w:hint="eastAsia" w:ascii="黑体" w:hAnsi="仿宋_GB2312" w:eastAsia="黑体" w:cs="仿宋_GB2312"/>
          <w:color w:val="000000"/>
          <w:sz w:val="32"/>
          <w:szCs w:val="32"/>
          <w:u w:val="single"/>
        </w:rPr>
        <w:t xml:space="preserve">                     </w:t>
      </w:r>
    </w:p>
    <w:p w14:paraId="287EDFF7">
      <w:pPr>
        <w:spacing w:line="600" w:lineRule="exact"/>
        <w:jc w:val="both"/>
        <w:rPr>
          <w:rFonts w:hint="eastAsia" w:ascii="Times New Roman" w:hAnsi="Times New Roman" w:eastAsia="方正黑体简体"/>
          <w:sz w:val="32"/>
          <w:szCs w:val="32"/>
        </w:rPr>
      </w:pPr>
    </w:p>
    <w:p w14:paraId="7D61533D">
      <w:pPr>
        <w:spacing w:line="6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企业基本情况表</w:t>
      </w:r>
    </w:p>
    <w:p w14:paraId="69C2E71D">
      <w:pPr>
        <w:rPr>
          <w:rFonts w:hint="eastAsia" w:ascii="楷体" w:hAnsi="楷体" w:eastAsia="楷体" w:cs="楷体"/>
          <w:sz w:val="22"/>
          <w:szCs w:val="28"/>
        </w:rPr>
      </w:pPr>
      <w:r>
        <w:rPr>
          <w:rFonts w:hint="eastAsia" w:ascii="楷体" w:hAnsi="楷体" w:eastAsia="楷体" w:cs="楷体"/>
          <w:sz w:val="22"/>
          <w:szCs w:val="28"/>
          <w:lang w:eastAsia="zh-CN"/>
        </w:rPr>
        <w:t>申报企业（盖章）：</w:t>
      </w:r>
      <w:r>
        <w:rPr>
          <w:rFonts w:hint="eastAsia" w:ascii="楷体" w:hAnsi="楷体" w:eastAsia="楷体" w:cs="楷体"/>
          <w:sz w:val="22"/>
          <w:szCs w:val="28"/>
        </w:rPr>
        <w:t xml:space="preserve">                                                                                                单位：万元</w:t>
      </w:r>
    </w:p>
    <w:tbl>
      <w:tblPr>
        <w:tblStyle w:val="5"/>
        <w:tblW w:w="14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527"/>
        <w:gridCol w:w="1678"/>
        <w:gridCol w:w="1009"/>
        <w:gridCol w:w="1213"/>
        <w:gridCol w:w="1534"/>
        <w:gridCol w:w="44"/>
        <w:gridCol w:w="2377"/>
        <w:gridCol w:w="1977"/>
        <w:gridCol w:w="1163"/>
      </w:tblGrid>
      <w:tr w14:paraId="7B78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1" w:type="dxa"/>
            <w:noWrap w:val="0"/>
            <w:vAlign w:val="center"/>
          </w:tcPr>
          <w:p w14:paraId="7B37500D">
            <w:pPr>
              <w:jc w:val="center"/>
              <w:rPr>
                <w:rFonts w:hint="eastAsia" w:ascii="宋体" w:hAnsi="宋体" w:eastAsia="宋体" w:cs="宋体"/>
                <w:sz w:val="21"/>
                <w:szCs w:val="21"/>
              </w:rPr>
            </w:pPr>
            <w:r>
              <w:rPr>
                <w:rFonts w:hint="eastAsia" w:ascii="宋体" w:hAnsi="宋体" w:eastAsia="宋体" w:cs="宋体"/>
                <w:sz w:val="21"/>
                <w:szCs w:val="21"/>
              </w:rPr>
              <w:t>企业名称</w:t>
            </w:r>
          </w:p>
        </w:tc>
        <w:tc>
          <w:tcPr>
            <w:tcW w:w="7005" w:type="dxa"/>
            <w:gridSpan w:val="6"/>
            <w:noWrap w:val="0"/>
            <w:vAlign w:val="center"/>
          </w:tcPr>
          <w:p w14:paraId="4F9BFBE1">
            <w:pPr>
              <w:jc w:val="center"/>
              <w:rPr>
                <w:rFonts w:hint="eastAsia" w:ascii="宋体" w:hAnsi="宋体" w:eastAsia="宋体" w:cs="宋体"/>
                <w:sz w:val="21"/>
                <w:szCs w:val="21"/>
              </w:rPr>
            </w:pPr>
          </w:p>
        </w:tc>
        <w:tc>
          <w:tcPr>
            <w:tcW w:w="2377" w:type="dxa"/>
            <w:noWrap w:val="0"/>
            <w:vAlign w:val="center"/>
          </w:tcPr>
          <w:p w14:paraId="2EF733DF">
            <w:pPr>
              <w:jc w:val="center"/>
              <w:rPr>
                <w:rFonts w:hint="eastAsia" w:ascii="宋体" w:hAnsi="宋体" w:eastAsia="宋体" w:cs="宋体"/>
                <w:sz w:val="21"/>
                <w:szCs w:val="21"/>
              </w:rPr>
            </w:pPr>
            <w:r>
              <w:rPr>
                <w:rFonts w:hint="eastAsia" w:ascii="宋体" w:hAnsi="宋体" w:eastAsia="宋体" w:cs="宋体"/>
                <w:sz w:val="21"/>
                <w:szCs w:val="21"/>
              </w:rPr>
              <w:t>法定代表人</w:t>
            </w:r>
          </w:p>
        </w:tc>
        <w:tc>
          <w:tcPr>
            <w:tcW w:w="3140" w:type="dxa"/>
            <w:gridSpan w:val="2"/>
            <w:tcBorders>
              <w:right w:val="single" w:color="auto" w:sz="4" w:space="0"/>
            </w:tcBorders>
            <w:noWrap w:val="0"/>
            <w:vAlign w:val="center"/>
          </w:tcPr>
          <w:p w14:paraId="0A326E6A">
            <w:pPr>
              <w:widowControl/>
              <w:jc w:val="left"/>
              <w:rPr>
                <w:rFonts w:hint="eastAsia" w:ascii="宋体" w:hAnsi="宋体" w:eastAsia="宋体" w:cs="宋体"/>
                <w:sz w:val="21"/>
                <w:szCs w:val="21"/>
              </w:rPr>
            </w:pPr>
            <w:r>
              <w:rPr>
                <w:rFonts w:hint="eastAsia" w:ascii="宋体" w:hAnsi="宋体" w:eastAsia="宋体" w:cs="宋体"/>
                <w:sz w:val="21"/>
                <w:szCs w:val="21"/>
              </w:rPr>
              <w:t xml:space="preserve">  </w:t>
            </w:r>
          </w:p>
        </w:tc>
      </w:tr>
      <w:tr w14:paraId="7353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1" w:type="dxa"/>
            <w:noWrap w:val="0"/>
            <w:vAlign w:val="center"/>
          </w:tcPr>
          <w:p w14:paraId="5A1F8DF5">
            <w:pPr>
              <w:jc w:val="center"/>
              <w:rPr>
                <w:rFonts w:hint="eastAsia" w:ascii="宋体" w:hAnsi="宋体" w:eastAsia="宋体" w:cs="宋体"/>
                <w:sz w:val="21"/>
                <w:szCs w:val="21"/>
              </w:rPr>
            </w:pPr>
            <w:r>
              <w:rPr>
                <w:rFonts w:hint="eastAsia" w:ascii="宋体" w:hAnsi="宋体" w:eastAsia="宋体" w:cs="宋体"/>
                <w:sz w:val="21"/>
                <w:szCs w:val="21"/>
              </w:rPr>
              <w:t>企业地址</w:t>
            </w:r>
          </w:p>
        </w:tc>
        <w:tc>
          <w:tcPr>
            <w:tcW w:w="7005" w:type="dxa"/>
            <w:gridSpan w:val="6"/>
            <w:noWrap w:val="0"/>
            <w:vAlign w:val="center"/>
          </w:tcPr>
          <w:p w14:paraId="0B91B644">
            <w:pPr>
              <w:jc w:val="center"/>
              <w:rPr>
                <w:rFonts w:hint="eastAsia" w:ascii="宋体" w:hAnsi="宋体" w:eastAsia="宋体" w:cs="宋体"/>
                <w:sz w:val="21"/>
                <w:szCs w:val="21"/>
              </w:rPr>
            </w:pPr>
          </w:p>
        </w:tc>
        <w:tc>
          <w:tcPr>
            <w:tcW w:w="2377" w:type="dxa"/>
            <w:noWrap w:val="0"/>
            <w:vAlign w:val="center"/>
          </w:tcPr>
          <w:p w14:paraId="0B75A00B">
            <w:pPr>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3140" w:type="dxa"/>
            <w:gridSpan w:val="2"/>
            <w:noWrap w:val="0"/>
            <w:vAlign w:val="center"/>
          </w:tcPr>
          <w:p w14:paraId="16D98F53">
            <w:pPr>
              <w:widowControl/>
              <w:jc w:val="left"/>
              <w:rPr>
                <w:rFonts w:hint="eastAsia" w:ascii="宋体" w:hAnsi="宋体" w:eastAsia="宋体" w:cs="宋体"/>
                <w:sz w:val="21"/>
                <w:szCs w:val="21"/>
              </w:rPr>
            </w:pPr>
          </w:p>
        </w:tc>
      </w:tr>
      <w:tr w14:paraId="5834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1" w:type="dxa"/>
            <w:noWrap w:val="0"/>
            <w:vAlign w:val="center"/>
          </w:tcPr>
          <w:p w14:paraId="3A0D2EC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所有制性质</w:t>
            </w:r>
          </w:p>
        </w:tc>
        <w:tc>
          <w:tcPr>
            <w:tcW w:w="3205" w:type="dxa"/>
            <w:gridSpan w:val="2"/>
            <w:noWrap w:val="0"/>
            <w:vAlign w:val="center"/>
          </w:tcPr>
          <w:p w14:paraId="1DF3F6B5">
            <w:pPr>
              <w:jc w:val="center"/>
              <w:rPr>
                <w:rFonts w:hint="eastAsia" w:ascii="宋体" w:hAnsi="宋体" w:eastAsia="宋体" w:cs="宋体"/>
                <w:sz w:val="21"/>
                <w:szCs w:val="21"/>
              </w:rPr>
            </w:pPr>
          </w:p>
        </w:tc>
        <w:tc>
          <w:tcPr>
            <w:tcW w:w="2222" w:type="dxa"/>
            <w:gridSpan w:val="2"/>
            <w:noWrap w:val="0"/>
            <w:vAlign w:val="center"/>
          </w:tcPr>
          <w:p w14:paraId="13E103BC">
            <w:pPr>
              <w:jc w:val="center"/>
              <w:rPr>
                <w:rFonts w:hint="eastAsia" w:ascii="宋体" w:hAnsi="宋体" w:eastAsia="宋体" w:cs="宋体"/>
                <w:sz w:val="21"/>
                <w:szCs w:val="21"/>
              </w:rPr>
            </w:pPr>
            <w:r>
              <w:rPr>
                <w:rFonts w:hint="eastAsia" w:ascii="宋体" w:hAnsi="宋体" w:eastAsia="宋体" w:cs="宋体"/>
                <w:sz w:val="21"/>
                <w:szCs w:val="21"/>
              </w:rPr>
              <w:t>职工人数（人）</w:t>
            </w:r>
          </w:p>
        </w:tc>
        <w:tc>
          <w:tcPr>
            <w:tcW w:w="1578" w:type="dxa"/>
            <w:gridSpan w:val="2"/>
            <w:noWrap w:val="0"/>
            <w:vAlign w:val="center"/>
          </w:tcPr>
          <w:p w14:paraId="7B88712A">
            <w:pPr>
              <w:jc w:val="center"/>
              <w:rPr>
                <w:rFonts w:hint="eastAsia" w:ascii="宋体" w:hAnsi="宋体" w:eastAsia="宋体" w:cs="宋体"/>
                <w:sz w:val="21"/>
                <w:szCs w:val="21"/>
              </w:rPr>
            </w:pPr>
          </w:p>
        </w:tc>
        <w:tc>
          <w:tcPr>
            <w:tcW w:w="2377" w:type="dxa"/>
            <w:noWrap w:val="0"/>
            <w:vAlign w:val="center"/>
          </w:tcPr>
          <w:p w14:paraId="44D2410D">
            <w:pPr>
              <w:jc w:val="center"/>
              <w:rPr>
                <w:rFonts w:hint="eastAsia" w:ascii="宋体" w:hAnsi="宋体" w:eastAsia="宋体" w:cs="宋体"/>
                <w:sz w:val="21"/>
                <w:szCs w:val="21"/>
              </w:rPr>
            </w:pPr>
            <w:r>
              <w:rPr>
                <w:rFonts w:hint="eastAsia" w:ascii="宋体" w:hAnsi="宋体" w:eastAsia="宋体" w:cs="宋体"/>
                <w:sz w:val="21"/>
                <w:szCs w:val="21"/>
              </w:rPr>
              <w:t>其中：技术人员（人）</w:t>
            </w:r>
          </w:p>
        </w:tc>
        <w:tc>
          <w:tcPr>
            <w:tcW w:w="3140" w:type="dxa"/>
            <w:gridSpan w:val="2"/>
            <w:noWrap w:val="0"/>
            <w:vAlign w:val="center"/>
          </w:tcPr>
          <w:p w14:paraId="3B72B271">
            <w:pPr>
              <w:jc w:val="center"/>
              <w:rPr>
                <w:rFonts w:hint="eastAsia" w:ascii="宋体" w:hAnsi="宋体" w:eastAsia="宋体" w:cs="宋体"/>
                <w:sz w:val="21"/>
                <w:szCs w:val="21"/>
              </w:rPr>
            </w:pPr>
          </w:p>
        </w:tc>
      </w:tr>
      <w:tr w14:paraId="6467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1" w:type="dxa"/>
            <w:noWrap w:val="0"/>
            <w:vAlign w:val="center"/>
          </w:tcPr>
          <w:p w14:paraId="6E04BC7D">
            <w:pPr>
              <w:jc w:val="center"/>
              <w:rPr>
                <w:rFonts w:hint="eastAsia" w:ascii="宋体" w:hAnsi="宋体" w:eastAsia="宋体" w:cs="宋体"/>
                <w:sz w:val="21"/>
                <w:szCs w:val="21"/>
              </w:rPr>
            </w:pPr>
            <w:r>
              <w:rPr>
                <w:rFonts w:hint="eastAsia" w:ascii="宋体" w:hAnsi="宋体" w:eastAsia="宋体" w:cs="宋体"/>
                <w:sz w:val="21"/>
                <w:szCs w:val="21"/>
              </w:rPr>
              <w:t>隶属关系</w:t>
            </w:r>
          </w:p>
        </w:tc>
        <w:tc>
          <w:tcPr>
            <w:tcW w:w="3205" w:type="dxa"/>
            <w:gridSpan w:val="2"/>
            <w:noWrap w:val="0"/>
            <w:vAlign w:val="center"/>
          </w:tcPr>
          <w:p w14:paraId="37D18496">
            <w:pPr>
              <w:jc w:val="center"/>
              <w:rPr>
                <w:rFonts w:hint="eastAsia" w:ascii="宋体" w:hAnsi="宋体" w:eastAsia="宋体" w:cs="宋体"/>
                <w:sz w:val="21"/>
                <w:szCs w:val="21"/>
              </w:rPr>
            </w:pPr>
          </w:p>
        </w:tc>
        <w:tc>
          <w:tcPr>
            <w:tcW w:w="2222" w:type="dxa"/>
            <w:gridSpan w:val="2"/>
            <w:noWrap w:val="0"/>
            <w:vAlign w:val="center"/>
          </w:tcPr>
          <w:p w14:paraId="7E8882BA">
            <w:pPr>
              <w:jc w:val="center"/>
              <w:rPr>
                <w:rFonts w:hint="eastAsia" w:ascii="宋体" w:hAnsi="宋体" w:eastAsia="宋体" w:cs="宋体"/>
                <w:sz w:val="21"/>
                <w:szCs w:val="21"/>
              </w:rPr>
            </w:pPr>
            <w:r>
              <w:rPr>
                <w:rFonts w:hint="eastAsia" w:ascii="宋体" w:hAnsi="宋体" w:eastAsia="宋体" w:cs="宋体"/>
                <w:sz w:val="21"/>
                <w:szCs w:val="21"/>
              </w:rPr>
              <w:t>银行信用等级</w:t>
            </w:r>
          </w:p>
        </w:tc>
        <w:tc>
          <w:tcPr>
            <w:tcW w:w="7095" w:type="dxa"/>
            <w:gridSpan w:val="5"/>
            <w:noWrap w:val="0"/>
            <w:vAlign w:val="center"/>
          </w:tcPr>
          <w:p w14:paraId="0F7A5059">
            <w:pPr>
              <w:jc w:val="center"/>
              <w:rPr>
                <w:rFonts w:hint="eastAsia" w:ascii="宋体" w:hAnsi="宋体" w:eastAsia="宋体" w:cs="宋体"/>
                <w:sz w:val="21"/>
                <w:szCs w:val="21"/>
              </w:rPr>
            </w:pPr>
          </w:p>
        </w:tc>
      </w:tr>
      <w:tr w14:paraId="6131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1" w:type="dxa"/>
            <w:noWrap w:val="0"/>
            <w:vAlign w:val="center"/>
          </w:tcPr>
          <w:p w14:paraId="1E12A461">
            <w:pPr>
              <w:jc w:val="center"/>
              <w:rPr>
                <w:rFonts w:hint="eastAsia" w:ascii="宋体" w:hAnsi="宋体" w:eastAsia="宋体" w:cs="宋体"/>
                <w:sz w:val="21"/>
                <w:szCs w:val="21"/>
              </w:rPr>
            </w:pPr>
            <w:r>
              <w:rPr>
                <w:rFonts w:hint="eastAsia" w:ascii="宋体" w:hAnsi="宋体" w:eastAsia="宋体" w:cs="宋体"/>
                <w:sz w:val="21"/>
                <w:szCs w:val="21"/>
              </w:rPr>
              <w:t>企业总资产</w:t>
            </w:r>
          </w:p>
        </w:tc>
        <w:tc>
          <w:tcPr>
            <w:tcW w:w="1527" w:type="dxa"/>
            <w:noWrap w:val="0"/>
            <w:vAlign w:val="center"/>
          </w:tcPr>
          <w:p w14:paraId="5F14F4CC">
            <w:pPr>
              <w:jc w:val="center"/>
              <w:rPr>
                <w:rFonts w:hint="eastAsia" w:ascii="宋体" w:hAnsi="宋体" w:eastAsia="宋体" w:cs="宋体"/>
                <w:sz w:val="21"/>
                <w:szCs w:val="21"/>
              </w:rPr>
            </w:pPr>
          </w:p>
        </w:tc>
        <w:tc>
          <w:tcPr>
            <w:tcW w:w="1678" w:type="dxa"/>
            <w:noWrap w:val="0"/>
            <w:vAlign w:val="center"/>
          </w:tcPr>
          <w:p w14:paraId="63087EE1">
            <w:pPr>
              <w:jc w:val="center"/>
              <w:rPr>
                <w:rFonts w:hint="eastAsia" w:ascii="宋体" w:hAnsi="宋体" w:eastAsia="宋体" w:cs="宋体"/>
                <w:sz w:val="21"/>
                <w:szCs w:val="21"/>
              </w:rPr>
            </w:pPr>
            <w:r>
              <w:rPr>
                <w:rFonts w:hint="eastAsia" w:ascii="宋体" w:hAnsi="宋体" w:eastAsia="宋体" w:cs="宋体"/>
                <w:sz w:val="21"/>
                <w:szCs w:val="21"/>
              </w:rPr>
              <w:t>固定资产原值</w:t>
            </w:r>
          </w:p>
        </w:tc>
        <w:tc>
          <w:tcPr>
            <w:tcW w:w="2222" w:type="dxa"/>
            <w:gridSpan w:val="2"/>
            <w:noWrap w:val="0"/>
            <w:vAlign w:val="center"/>
          </w:tcPr>
          <w:p w14:paraId="71B7B709">
            <w:pPr>
              <w:jc w:val="center"/>
              <w:rPr>
                <w:rFonts w:hint="eastAsia" w:ascii="宋体" w:hAnsi="宋体" w:eastAsia="宋体" w:cs="宋体"/>
                <w:sz w:val="21"/>
                <w:szCs w:val="21"/>
              </w:rPr>
            </w:pPr>
          </w:p>
        </w:tc>
        <w:tc>
          <w:tcPr>
            <w:tcW w:w="1578" w:type="dxa"/>
            <w:gridSpan w:val="2"/>
            <w:noWrap w:val="0"/>
            <w:vAlign w:val="center"/>
          </w:tcPr>
          <w:p w14:paraId="65FD73A4">
            <w:pPr>
              <w:jc w:val="center"/>
              <w:rPr>
                <w:rFonts w:hint="eastAsia" w:ascii="宋体" w:hAnsi="宋体" w:eastAsia="宋体" w:cs="宋体"/>
                <w:sz w:val="21"/>
                <w:szCs w:val="21"/>
              </w:rPr>
            </w:pPr>
            <w:r>
              <w:rPr>
                <w:rFonts w:hint="eastAsia" w:ascii="宋体" w:hAnsi="宋体" w:eastAsia="宋体" w:cs="宋体"/>
                <w:sz w:val="21"/>
                <w:szCs w:val="21"/>
              </w:rPr>
              <w:t>固定资产净值</w:t>
            </w:r>
          </w:p>
        </w:tc>
        <w:tc>
          <w:tcPr>
            <w:tcW w:w="2377" w:type="dxa"/>
            <w:noWrap w:val="0"/>
            <w:vAlign w:val="center"/>
          </w:tcPr>
          <w:p w14:paraId="0BAA2595">
            <w:pPr>
              <w:jc w:val="center"/>
              <w:rPr>
                <w:rFonts w:hint="eastAsia" w:ascii="宋体" w:hAnsi="宋体" w:eastAsia="宋体" w:cs="宋体"/>
                <w:sz w:val="21"/>
                <w:szCs w:val="21"/>
              </w:rPr>
            </w:pPr>
          </w:p>
        </w:tc>
        <w:tc>
          <w:tcPr>
            <w:tcW w:w="1977" w:type="dxa"/>
            <w:noWrap w:val="0"/>
            <w:vAlign w:val="center"/>
          </w:tcPr>
          <w:p w14:paraId="4521E965">
            <w:pPr>
              <w:jc w:val="center"/>
              <w:rPr>
                <w:rFonts w:hint="eastAsia" w:ascii="宋体" w:hAnsi="宋体" w:eastAsia="宋体" w:cs="宋体"/>
                <w:sz w:val="21"/>
                <w:szCs w:val="21"/>
              </w:rPr>
            </w:pPr>
            <w:r>
              <w:rPr>
                <w:rFonts w:hint="eastAsia" w:ascii="宋体" w:hAnsi="宋体" w:eastAsia="宋体" w:cs="宋体"/>
                <w:sz w:val="21"/>
                <w:szCs w:val="21"/>
              </w:rPr>
              <w:t>资产负债率</w:t>
            </w:r>
          </w:p>
        </w:tc>
        <w:tc>
          <w:tcPr>
            <w:tcW w:w="1163" w:type="dxa"/>
            <w:noWrap w:val="0"/>
            <w:vAlign w:val="center"/>
          </w:tcPr>
          <w:p w14:paraId="60AB93AC">
            <w:pPr>
              <w:jc w:val="center"/>
              <w:rPr>
                <w:rFonts w:hint="eastAsia" w:ascii="宋体" w:hAnsi="宋体" w:eastAsia="宋体" w:cs="宋体"/>
                <w:sz w:val="21"/>
                <w:szCs w:val="21"/>
              </w:rPr>
            </w:pPr>
          </w:p>
        </w:tc>
      </w:tr>
      <w:tr w14:paraId="7D69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1" w:type="dxa"/>
            <w:noWrap w:val="0"/>
            <w:vAlign w:val="center"/>
          </w:tcPr>
          <w:p w14:paraId="6A079BFF">
            <w:pPr>
              <w:jc w:val="center"/>
              <w:rPr>
                <w:rFonts w:hint="eastAsia" w:ascii="宋体" w:hAnsi="宋体" w:eastAsia="宋体" w:cs="宋体"/>
                <w:sz w:val="21"/>
                <w:szCs w:val="21"/>
              </w:rPr>
            </w:pPr>
            <w:r>
              <w:rPr>
                <w:rFonts w:hint="eastAsia" w:ascii="宋体" w:hAnsi="宋体" w:eastAsia="宋体" w:cs="宋体"/>
                <w:sz w:val="21"/>
                <w:szCs w:val="21"/>
              </w:rPr>
              <w:t>企业贷款余额</w:t>
            </w:r>
          </w:p>
        </w:tc>
        <w:tc>
          <w:tcPr>
            <w:tcW w:w="3205" w:type="dxa"/>
            <w:gridSpan w:val="2"/>
            <w:noWrap w:val="0"/>
            <w:vAlign w:val="center"/>
          </w:tcPr>
          <w:p w14:paraId="7B7B7051">
            <w:pPr>
              <w:jc w:val="center"/>
              <w:rPr>
                <w:rFonts w:hint="eastAsia" w:ascii="宋体" w:hAnsi="宋体" w:eastAsia="宋体" w:cs="宋体"/>
                <w:sz w:val="21"/>
                <w:szCs w:val="21"/>
              </w:rPr>
            </w:pPr>
          </w:p>
        </w:tc>
        <w:tc>
          <w:tcPr>
            <w:tcW w:w="2222" w:type="dxa"/>
            <w:gridSpan w:val="2"/>
            <w:noWrap w:val="0"/>
            <w:vAlign w:val="center"/>
          </w:tcPr>
          <w:p w14:paraId="4770C9EC">
            <w:pPr>
              <w:jc w:val="center"/>
              <w:rPr>
                <w:rFonts w:hint="eastAsia" w:ascii="宋体" w:hAnsi="宋体" w:eastAsia="宋体" w:cs="宋体"/>
                <w:sz w:val="21"/>
                <w:szCs w:val="21"/>
              </w:rPr>
            </w:pPr>
            <w:r>
              <w:rPr>
                <w:rFonts w:hint="eastAsia" w:ascii="宋体" w:hAnsi="宋体" w:eastAsia="宋体" w:cs="宋体"/>
                <w:sz w:val="21"/>
                <w:szCs w:val="21"/>
              </w:rPr>
              <w:t>其中：中长期贷款余额</w:t>
            </w:r>
          </w:p>
        </w:tc>
        <w:tc>
          <w:tcPr>
            <w:tcW w:w="1578" w:type="dxa"/>
            <w:gridSpan w:val="2"/>
            <w:noWrap w:val="0"/>
            <w:vAlign w:val="center"/>
          </w:tcPr>
          <w:p w14:paraId="5F1E8A6D">
            <w:pPr>
              <w:jc w:val="center"/>
              <w:rPr>
                <w:rFonts w:hint="eastAsia" w:ascii="宋体" w:hAnsi="宋体" w:eastAsia="宋体" w:cs="宋体"/>
                <w:sz w:val="21"/>
                <w:szCs w:val="21"/>
              </w:rPr>
            </w:pPr>
          </w:p>
        </w:tc>
        <w:tc>
          <w:tcPr>
            <w:tcW w:w="2377" w:type="dxa"/>
            <w:noWrap w:val="0"/>
            <w:vAlign w:val="center"/>
          </w:tcPr>
          <w:p w14:paraId="35CF2652">
            <w:pPr>
              <w:jc w:val="center"/>
              <w:rPr>
                <w:rFonts w:hint="eastAsia" w:ascii="宋体" w:hAnsi="宋体" w:eastAsia="宋体" w:cs="宋体"/>
                <w:sz w:val="21"/>
                <w:szCs w:val="21"/>
              </w:rPr>
            </w:pPr>
            <w:r>
              <w:rPr>
                <w:rFonts w:hint="eastAsia" w:ascii="宋体" w:hAnsi="宋体" w:eastAsia="宋体" w:cs="宋体"/>
                <w:sz w:val="21"/>
                <w:szCs w:val="21"/>
              </w:rPr>
              <w:t>短期贷款余额</w:t>
            </w:r>
          </w:p>
        </w:tc>
        <w:tc>
          <w:tcPr>
            <w:tcW w:w="3140" w:type="dxa"/>
            <w:gridSpan w:val="2"/>
            <w:noWrap w:val="0"/>
            <w:vAlign w:val="center"/>
          </w:tcPr>
          <w:p w14:paraId="4F7FBC36">
            <w:pPr>
              <w:jc w:val="center"/>
              <w:rPr>
                <w:rFonts w:hint="eastAsia" w:ascii="宋体" w:hAnsi="宋体" w:eastAsia="宋体" w:cs="宋体"/>
                <w:sz w:val="21"/>
                <w:szCs w:val="21"/>
              </w:rPr>
            </w:pPr>
          </w:p>
        </w:tc>
      </w:tr>
      <w:tr w14:paraId="6694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trPr>
        <w:tc>
          <w:tcPr>
            <w:tcW w:w="3078" w:type="dxa"/>
            <w:gridSpan w:val="2"/>
            <w:noWrap w:val="0"/>
            <w:vAlign w:val="center"/>
          </w:tcPr>
          <w:p w14:paraId="296877BA">
            <w:pPr>
              <w:rPr>
                <w:rFonts w:hint="eastAsia" w:ascii="宋体" w:hAnsi="宋体" w:eastAsia="宋体" w:cs="宋体"/>
                <w:sz w:val="21"/>
                <w:szCs w:val="21"/>
                <w:lang w:eastAsia="zh-CN"/>
              </w:rPr>
            </w:pPr>
            <w:r>
              <w:rPr>
                <w:rFonts w:hint="eastAsia" w:ascii="宋体" w:hAnsi="宋体" w:cs="宋体"/>
                <w:sz w:val="21"/>
                <w:szCs w:val="21"/>
                <w:lang w:eastAsia="zh-CN"/>
              </w:rPr>
              <w:t>企业</w:t>
            </w:r>
            <w:r>
              <w:rPr>
                <w:rFonts w:hint="eastAsia" w:ascii="宋体" w:hAnsi="宋体" w:eastAsia="宋体" w:cs="宋体"/>
                <w:sz w:val="21"/>
                <w:szCs w:val="21"/>
                <w:lang w:eastAsia="zh-CN"/>
              </w:rPr>
              <w:t>行业地位</w:t>
            </w:r>
            <w:r>
              <w:rPr>
                <w:rFonts w:hint="eastAsia" w:ascii="宋体" w:hAnsi="宋体" w:cs="宋体"/>
                <w:sz w:val="21"/>
                <w:szCs w:val="21"/>
                <w:lang w:eastAsia="zh-CN"/>
              </w:rPr>
              <w:t>，</w:t>
            </w:r>
            <w:r>
              <w:rPr>
                <w:rFonts w:hint="eastAsia" w:ascii="宋体" w:hAnsi="宋体" w:eastAsia="宋体" w:cs="宋体"/>
                <w:sz w:val="21"/>
                <w:szCs w:val="21"/>
              </w:rPr>
              <w:t>主要产品生产能力，能源</w:t>
            </w:r>
            <w:r>
              <w:rPr>
                <w:rFonts w:hint="eastAsia" w:ascii="宋体" w:hAnsi="宋体" w:eastAsia="宋体" w:cs="宋体"/>
                <w:sz w:val="21"/>
                <w:szCs w:val="21"/>
                <w:lang w:eastAsia="zh-CN"/>
              </w:rPr>
              <w:t>、水资源</w:t>
            </w:r>
            <w:r>
              <w:rPr>
                <w:rFonts w:hint="eastAsia" w:ascii="宋体" w:hAnsi="宋体" w:cs="宋体"/>
                <w:sz w:val="21"/>
                <w:szCs w:val="21"/>
                <w:lang w:eastAsia="zh-CN"/>
              </w:rPr>
              <w:t>利用量，</w:t>
            </w:r>
            <w:r>
              <w:rPr>
                <w:rFonts w:hint="eastAsia" w:ascii="宋体" w:hAnsi="宋体" w:eastAsia="宋体" w:cs="宋体"/>
                <w:sz w:val="21"/>
                <w:szCs w:val="21"/>
                <w:lang w:eastAsia="zh-CN"/>
              </w:rPr>
              <w:t>固废综合利用</w:t>
            </w:r>
            <w:r>
              <w:rPr>
                <w:rFonts w:hint="eastAsia" w:ascii="宋体" w:hAnsi="宋体" w:eastAsia="宋体" w:cs="宋体"/>
                <w:sz w:val="21"/>
                <w:szCs w:val="21"/>
              </w:rPr>
              <w:t>量</w:t>
            </w:r>
            <w:r>
              <w:rPr>
                <w:rFonts w:hint="eastAsia" w:ascii="宋体" w:hAnsi="宋体" w:cs="宋体"/>
                <w:sz w:val="21"/>
                <w:szCs w:val="21"/>
                <w:lang w:eastAsia="zh-CN"/>
              </w:rPr>
              <w:t>，</w:t>
            </w:r>
            <w:r>
              <w:rPr>
                <w:rFonts w:hint="eastAsia" w:ascii="宋体" w:hAnsi="宋体" w:eastAsia="宋体" w:cs="宋体"/>
                <w:sz w:val="21"/>
                <w:szCs w:val="21"/>
                <w:lang w:eastAsia="zh-CN"/>
              </w:rPr>
              <w:t>二氧化碳排放量等</w:t>
            </w:r>
          </w:p>
        </w:tc>
        <w:tc>
          <w:tcPr>
            <w:tcW w:w="10995" w:type="dxa"/>
            <w:gridSpan w:val="8"/>
            <w:tcBorders>
              <w:top w:val="nil"/>
            </w:tcBorders>
            <w:noWrap w:val="0"/>
            <w:vAlign w:val="center"/>
          </w:tcPr>
          <w:p w14:paraId="51FC83BC">
            <w:pPr>
              <w:jc w:val="center"/>
              <w:rPr>
                <w:rFonts w:hint="eastAsia" w:ascii="宋体" w:hAnsi="宋体" w:eastAsia="宋体" w:cs="宋体"/>
                <w:sz w:val="21"/>
                <w:szCs w:val="21"/>
              </w:rPr>
            </w:pPr>
          </w:p>
        </w:tc>
      </w:tr>
      <w:tr w14:paraId="640B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078" w:type="dxa"/>
            <w:gridSpan w:val="2"/>
            <w:tcBorders>
              <w:tl2br w:val="single" w:color="auto" w:sz="4" w:space="0"/>
            </w:tcBorders>
            <w:noWrap w:val="0"/>
            <w:vAlign w:val="center"/>
          </w:tcPr>
          <w:p w14:paraId="5C5A6B14">
            <w:pPr>
              <w:ind w:firstLine="718" w:firstLineChars="342"/>
              <w:rPr>
                <w:rFonts w:hint="eastAsia" w:ascii="宋体" w:hAnsi="宋体" w:eastAsia="宋体" w:cs="宋体"/>
                <w:sz w:val="21"/>
                <w:szCs w:val="21"/>
              </w:rPr>
            </w:pPr>
            <w:r>
              <w:rPr>
                <w:rFonts w:hint="eastAsia" w:ascii="宋体" w:hAnsi="宋体" w:cs="宋体"/>
                <w:sz w:val="21"/>
                <w:szCs w:val="21"/>
                <w:lang w:eastAsia="zh-CN"/>
              </w:rPr>
              <w:t>　　　　</w:t>
            </w:r>
            <w:r>
              <w:rPr>
                <w:rFonts w:hint="eastAsia" w:ascii="宋体" w:hAnsi="宋体" w:eastAsia="宋体" w:cs="宋体"/>
                <w:sz w:val="21"/>
                <w:szCs w:val="21"/>
              </w:rPr>
              <w:t>年度（近三年）</w:t>
            </w:r>
          </w:p>
          <w:p w14:paraId="3A67DB6F">
            <w:pPr>
              <w:rPr>
                <w:rFonts w:hint="eastAsia" w:ascii="宋体" w:hAnsi="宋体" w:eastAsia="宋体" w:cs="宋体"/>
                <w:sz w:val="21"/>
                <w:szCs w:val="21"/>
              </w:rPr>
            </w:pPr>
            <w:r>
              <w:rPr>
                <w:rFonts w:hint="eastAsia" w:ascii="宋体" w:hAnsi="宋体" w:eastAsia="宋体" w:cs="宋体"/>
                <w:sz w:val="21"/>
                <w:szCs w:val="21"/>
              </w:rPr>
              <w:t xml:space="preserve">企业经营情况             </w:t>
            </w:r>
          </w:p>
        </w:tc>
        <w:tc>
          <w:tcPr>
            <w:tcW w:w="2687" w:type="dxa"/>
            <w:gridSpan w:val="2"/>
            <w:noWrap w:val="0"/>
            <w:vAlign w:val="center"/>
          </w:tcPr>
          <w:p w14:paraId="0420F8E4">
            <w:pPr>
              <w:jc w:val="center"/>
              <w:rPr>
                <w:rFonts w:hint="eastAsia" w:ascii="宋体" w:hAnsi="宋体" w:eastAsia="宋体" w:cs="宋体"/>
                <w:sz w:val="21"/>
                <w:szCs w:val="21"/>
              </w:rPr>
            </w:pPr>
            <w:r>
              <w:rPr>
                <w:rFonts w:hint="eastAsia" w:ascii="宋体" w:hAnsi="宋体" w:eastAsia="宋体" w:cs="宋体"/>
                <w:sz w:val="21"/>
                <w:szCs w:val="21"/>
                <w:u w:val="single"/>
                <w:lang w:eastAsia="zh-CN"/>
              </w:rPr>
              <w:t>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p>
        </w:tc>
        <w:tc>
          <w:tcPr>
            <w:tcW w:w="2747" w:type="dxa"/>
            <w:gridSpan w:val="2"/>
            <w:noWrap w:val="0"/>
            <w:vAlign w:val="center"/>
          </w:tcPr>
          <w:p w14:paraId="542A6A5B">
            <w:pPr>
              <w:jc w:val="center"/>
              <w:rPr>
                <w:rFonts w:hint="eastAsia" w:ascii="宋体" w:hAnsi="宋体" w:eastAsia="宋体" w:cs="宋体"/>
                <w:sz w:val="21"/>
                <w:szCs w:val="21"/>
              </w:rPr>
            </w:pPr>
            <w:r>
              <w:rPr>
                <w:rFonts w:hint="eastAsia" w:ascii="宋体" w:hAnsi="宋体" w:eastAsia="宋体" w:cs="宋体"/>
                <w:sz w:val="21"/>
                <w:szCs w:val="21"/>
                <w:u w:val="single"/>
                <w:lang w:eastAsia="zh-CN"/>
              </w:rPr>
              <w:t>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p>
        </w:tc>
        <w:tc>
          <w:tcPr>
            <w:tcW w:w="2421" w:type="dxa"/>
            <w:gridSpan w:val="2"/>
            <w:noWrap w:val="0"/>
            <w:vAlign w:val="center"/>
          </w:tcPr>
          <w:p w14:paraId="132F47E8">
            <w:pPr>
              <w:jc w:val="center"/>
              <w:rPr>
                <w:rFonts w:hint="eastAsia" w:ascii="宋体" w:hAnsi="宋体" w:eastAsia="宋体" w:cs="宋体"/>
                <w:sz w:val="21"/>
                <w:szCs w:val="21"/>
              </w:rPr>
            </w:pPr>
            <w:r>
              <w:rPr>
                <w:rFonts w:hint="eastAsia" w:ascii="宋体" w:hAnsi="宋体" w:eastAsia="宋体" w:cs="宋体"/>
                <w:sz w:val="21"/>
                <w:szCs w:val="21"/>
                <w:u w:val="single"/>
                <w:lang w:eastAsia="zh-CN"/>
              </w:rPr>
              <w:t>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p>
        </w:tc>
        <w:tc>
          <w:tcPr>
            <w:tcW w:w="3140" w:type="dxa"/>
            <w:gridSpan w:val="2"/>
            <w:noWrap w:val="0"/>
            <w:vAlign w:val="center"/>
          </w:tcPr>
          <w:p w14:paraId="07E43ACA">
            <w:pPr>
              <w:jc w:val="center"/>
              <w:rPr>
                <w:rFonts w:hint="eastAsia" w:ascii="宋体" w:hAnsi="宋体" w:eastAsia="宋体" w:cs="宋体"/>
                <w:sz w:val="21"/>
                <w:szCs w:val="21"/>
              </w:rPr>
            </w:pPr>
            <w:r>
              <w:rPr>
                <w:rFonts w:hint="eastAsia" w:ascii="宋体" w:hAnsi="宋体" w:eastAsia="宋体" w:cs="宋体"/>
                <w:sz w:val="21"/>
                <w:szCs w:val="21"/>
              </w:rPr>
              <w:t>备  注</w:t>
            </w:r>
          </w:p>
        </w:tc>
      </w:tr>
      <w:tr w14:paraId="5506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78" w:type="dxa"/>
            <w:gridSpan w:val="2"/>
            <w:noWrap w:val="0"/>
            <w:vAlign w:val="center"/>
          </w:tcPr>
          <w:p w14:paraId="6B70695E">
            <w:pPr>
              <w:jc w:val="center"/>
              <w:rPr>
                <w:rFonts w:hint="eastAsia" w:ascii="宋体" w:hAnsi="宋体" w:eastAsia="宋体" w:cs="宋体"/>
                <w:sz w:val="21"/>
                <w:szCs w:val="21"/>
              </w:rPr>
            </w:pPr>
            <w:r>
              <w:rPr>
                <w:rFonts w:hint="eastAsia" w:ascii="宋体" w:hAnsi="宋体" w:eastAsia="宋体" w:cs="宋体"/>
                <w:sz w:val="21"/>
                <w:szCs w:val="21"/>
              </w:rPr>
              <w:t>销售收入</w:t>
            </w:r>
          </w:p>
        </w:tc>
        <w:tc>
          <w:tcPr>
            <w:tcW w:w="2687" w:type="dxa"/>
            <w:gridSpan w:val="2"/>
            <w:noWrap w:val="0"/>
            <w:vAlign w:val="center"/>
          </w:tcPr>
          <w:p w14:paraId="6EC56F3E">
            <w:pPr>
              <w:jc w:val="center"/>
              <w:rPr>
                <w:rFonts w:hint="eastAsia" w:ascii="宋体" w:hAnsi="宋体" w:eastAsia="宋体" w:cs="宋体"/>
                <w:sz w:val="21"/>
                <w:szCs w:val="21"/>
              </w:rPr>
            </w:pPr>
          </w:p>
        </w:tc>
        <w:tc>
          <w:tcPr>
            <w:tcW w:w="2747" w:type="dxa"/>
            <w:gridSpan w:val="2"/>
            <w:noWrap w:val="0"/>
            <w:vAlign w:val="center"/>
          </w:tcPr>
          <w:p w14:paraId="1C624BBD">
            <w:pPr>
              <w:jc w:val="center"/>
              <w:rPr>
                <w:rFonts w:hint="eastAsia" w:ascii="宋体" w:hAnsi="宋体" w:eastAsia="宋体" w:cs="宋体"/>
                <w:sz w:val="21"/>
                <w:szCs w:val="21"/>
              </w:rPr>
            </w:pPr>
          </w:p>
        </w:tc>
        <w:tc>
          <w:tcPr>
            <w:tcW w:w="2421" w:type="dxa"/>
            <w:gridSpan w:val="2"/>
            <w:noWrap w:val="0"/>
            <w:vAlign w:val="center"/>
          </w:tcPr>
          <w:p w14:paraId="30E47E62">
            <w:pPr>
              <w:jc w:val="center"/>
              <w:rPr>
                <w:rFonts w:hint="eastAsia" w:ascii="宋体" w:hAnsi="宋体" w:eastAsia="宋体" w:cs="宋体"/>
                <w:sz w:val="21"/>
                <w:szCs w:val="21"/>
              </w:rPr>
            </w:pPr>
          </w:p>
        </w:tc>
        <w:tc>
          <w:tcPr>
            <w:tcW w:w="3140" w:type="dxa"/>
            <w:gridSpan w:val="2"/>
            <w:noWrap w:val="0"/>
            <w:vAlign w:val="center"/>
          </w:tcPr>
          <w:p w14:paraId="476690A9">
            <w:pPr>
              <w:jc w:val="center"/>
              <w:rPr>
                <w:rFonts w:hint="eastAsia" w:ascii="宋体" w:hAnsi="宋体" w:eastAsia="宋体" w:cs="宋体"/>
                <w:sz w:val="21"/>
                <w:szCs w:val="21"/>
              </w:rPr>
            </w:pPr>
          </w:p>
        </w:tc>
      </w:tr>
      <w:tr w14:paraId="01FD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78" w:type="dxa"/>
            <w:gridSpan w:val="2"/>
            <w:noWrap w:val="0"/>
            <w:vAlign w:val="center"/>
          </w:tcPr>
          <w:p w14:paraId="4DA77298">
            <w:pPr>
              <w:jc w:val="center"/>
              <w:rPr>
                <w:rFonts w:hint="eastAsia" w:ascii="宋体" w:hAnsi="宋体" w:eastAsia="宋体" w:cs="宋体"/>
                <w:sz w:val="21"/>
                <w:szCs w:val="21"/>
              </w:rPr>
            </w:pPr>
            <w:r>
              <w:rPr>
                <w:rFonts w:hint="eastAsia" w:ascii="宋体" w:hAnsi="宋体" w:eastAsia="宋体" w:cs="宋体"/>
                <w:sz w:val="21"/>
                <w:szCs w:val="21"/>
              </w:rPr>
              <w:t>利    润</w:t>
            </w:r>
          </w:p>
        </w:tc>
        <w:tc>
          <w:tcPr>
            <w:tcW w:w="2687" w:type="dxa"/>
            <w:gridSpan w:val="2"/>
            <w:noWrap w:val="0"/>
            <w:vAlign w:val="center"/>
          </w:tcPr>
          <w:p w14:paraId="2AA586B1">
            <w:pPr>
              <w:jc w:val="center"/>
              <w:rPr>
                <w:rFonts w:hint="eastAsia" w:ascii="宋体" w:hAnsi="宋体" w:eastAsia="宋体" w:cs="宋体"/>
                <w:sz w:val="21"/>
                <w:szCs w:val="21"/>
              </w:rPr>
            </w:pPr>
          </w:p>
        </w:tc>
        <w:tc>
          <w:tcPr>
            <w:tcW w:w="2747" w:type="dxa"/>
            <w:gridSpan w:val="2"/>
            <w:noWrap w:val="0"/>
            <w:vAlign w:val="center"/>
          </w:tcPr>
          <w:p w14:paraId="20536CDD">
            <w:pPr>
              <w:jc w:val="center"/>
              <w:rPr>
                <w:rFonts w:hint="eastAsia" w:ascii="宋体" w:hAnsi="宋体" w:eastAsia="宋体" w:cs="宋体"/>
                <w:sz w:val="21"/>
                <w:szCs w:val="21"/>
              </w:rPr>
            </w:pPr>
          </w:p>
        </w:tc>
        <w:tc>
          <w:tcPr>
            <w:tcW w:w="2421" w:type="dxa"/>
            <w:gridSpan w:val="2"/>
            <w:noWrap w:val="0"/>
            <w:vAlign w:val="center"/>
          </w:tcPr>
          <w:p w14:paraId="25FAB921">
            <w:pPr>
              <w:jc w:val="center"/>
              <w:rPr>
                <w:rFonts w:hint="eastAsia" w:ascii="宋体" w:hAnsi="宋体" w:eastAsia="宋体" w:cs="宋体"/>
                <w:sz w:val="21"/>
                <w:szCs w:val="21"/>
              </w:rPr>
            </w:pPr>
          </w:p>
        </w:tc>
        <w:tc>
          <w:tcPr>
            <w:tcW w:w="3140" w:type="dxa"/>
            <w:gridSpan w:val="2"/>
            <w:noWrap w:val="0"/>
            <w:vAlign w:val="center"/>
          </w:tcPr>
          <w:p w14:paraId="2E347D9A">
            <w:pPr>
              <w:jc w:val="center"/>
              <w:rPr>
                <w:rFonts w:hint="eastAsia" w:ascii="宋体" w:hAnsi="宋体" w:eastAsia="宋体" w:cs="宋体"/>
                <w:sz w:val="21"/>
                <w:szCs w:val="21"/>
              </w:rPr>
            </w:pPr>
          </w:p>
        </w:tc>
      </w:tr>
      <w:tr w14:paraId="4172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78" w:type="dxa"/>
            <w:gridSpan w:val="2"/>
            <w:noWrap w:val="0"/>
            <w:vAlign w:val="center"/>
          </w:tcPr>
          <w:p w14:paraId="0C89A89A">
            <w:pPr>
              <w:jc w:val="center"/>
              <w:rPr>
                <w:rFonts w:hint="eastAsia" w:ascii="宋体" w:hAnsi="宋体" w:eastAsia="宋体" w:cs="宋体"/>
                <w:sz w:val="21"/>
                <w:szCs w:val="21"/>
              </w:rPr>
            </w:pPr>
            <w:r>
              <w:rPr>
                <w:rFonts w:hint="eastAsia" w:ascii="宋体" w:hAnsi="宋体" w:eastAsia="宋体" w:cs="宋体"/>
                <w:sz w:val="21"/>
                <w:szCs w:val="21"/>
              </w:rPr>
              <w:t>税    金</w:t>
            </w:r>
          </w:p>
        </w:tc>
        <w:tc>
          <w:tcPr>
            <w:tcW w:w="2687" w:type="dxa"/>
            <w:gridSpan w:val="2"/>
            <w:noWrap w:val="0"/>
            <w:vAlign w:val="center"/>
          </w:tcPr>
          <w:p w14:paraId="3404FDF1">
            <w:pPr>
              <w:jc w:val="center"/>
              <w:rPr>
                <w:rFonts w:hint="eastAsia" w:ascii="宋体" w:hAnsi="宋体" w:eastAsia="宋体" w:cs="宋体"/>
                <w:sz w:val="21"/>
                <w:szCs w:val="21"/>
              </w:rPr>
            </w:pPr>
          </w:p>
        </w:tc>
        <w:tc>
          <w:tcPr>
            <w:tcW w:w="2747" w:type="dxa"/>
            <w:gridSpan w:val="2"/>
            <w:noWrap w:val="0"/>
            <w:vAlign w:val="center"/>
          </w:tcPr>
          <w:p w14:paraId="7A637F0E">
            <w:pPr>
              <w:jc w:val="center"/>
              <w:rPr>
                <w:rFonts w:hint="eastAsia" w:ascii="宋体" w:hAnsi="宋体" w:eastAsia="宋体" w:cs="宋体"/>
                <w:sz w:val="21"/>
                <w:szCs w:val="21"/>
              </w:rPr>
            </w:pPr>
          </w:p>
        </w:tc>
        <w:tc>
          <w:tcPr>
            <w:tcW w:w="2421" w:type="dxa"/>
            <w:gridSpan w:val="2"/>
            <w:noWrap w:val="0"/>
            <w:vAlign w:val="center"/>
          </w:tcPr>
          <w:p w14:paraId="4E512F7F">
            <w:pPr>
              <w:jc w:val="center"/>
              <w:rPr>
                <w:rFonts w:hint="eastAsia" w:ascii="宋体" w:hAnsi="宋体" w:eastAsia="宋体" w:cs="宋体"/>
                <w:sz w:val="21"/>
                <w:szCs w:val="21"/>
              </w:rPr>
            </w:pPr>
          </w:p>
        </w:tc>
        <w:tc>
          <w:tcPr>
            <w:tcW w:w="3140" w:type="dxa"/>
            <w:gridSpan w:val="2"/>
            <w:noWrap w:val="0"/>
            <w:vAlign w:val="center"/>
          </w:tcPr>
          <w:p w14:paraId="7A7B519E">
            <w:pPr>
              <w:jc w:val="center"/>
              <w:rPr>
                <w:rFonts w:hint="eastAsia" w:ascii="宋体" w:hAnsi="宋体" w:eastAsia="宋体" w:cs="宋体"/>
                <w:sz w:val="21"/>
                <w:szCs w:val="21"/>
              </w:rPr>
            </w:pPr>
          </w:p>
        </w:tc>
      </w:tr>
    </w:tbl>
    <w:p w14:paraId="65DC0654">
      <w:pPr>
        <w:rPr>
          <w:rFonts w:ascii="Times New Roman" w:hAnsi="Times New Roman"/>
          <w:b/>
          <w:sz w:val="28"/>
          <w:szCs w:val="28"/>
        </w:rPr>
        <w:sectPr>
          <w:pgSz w:w="16838" w:h="11906" w:orient="landscape"/>
          <w:pgMar w:top="1797" w:right="1440" w:bottom="1797" w:left="1440" w:header="851" w:footer="992" w:gutter="0"/>
          <w:pgNumType w:fmt="decimal"/>
          <w:cols w:space="720" w:num="1"/>
          <w:docGrid w:type="lines" w:linePitch="312" w:charSpace="0"/>
        </w:sectPr>
      </w:pPr>
    </w:p>
    <w:p w14:paraId="2FFEB9C7">
      <w:pPr>
        <w:spacing w:line="6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项目基本情况表</w:t>
      </w:r>
    </w:p>
    <w:p w14:paraId="7966E51B">
      <w:pPr>
        <w:rPr>
          <w:rFonts w:ascii="Times New Roman" w:hAnsi="Times New Roman"/>
          <w:szCs w:val="24"/>
        </w:rPr>
      </w:pPr>
      <w:r>
        <w:rPr>
          <w:rFonts w:hint="eastAsia" w:ascii="Times New Roman" w:hAnsi="Times New Roman"/>
          <w:szCs w:val="24"/>
        </w:rPr>
        <w:t xml:space="preserve">  </w:t>
      </w:r>
      <w:r>
        <w:rPr>
          <w:rFonts w:hint="eastAsia" w:ascii="楷体" w:hAnsi="楷体" w:eastAsia="楷体" w:cs="楷体"/>
          <w:sz w:val="22"/>
          <w:szCs w:val="28"/>
          <w:lang w:eastAsia="zh-CN"/>
        </w:rPr>
        <w:t>申报企业（盖章）：</w:t>
      </w:r>
      <w:r>
        <w:rPr>
          <w:rFonts w:hint="eastAsia" w:ascii="楷体" w:hAnsi="楷体" w:eastAsia="楷体" w:cs="楷体"/>
          <w:sz w:val="22"/>
          <w:szCs w:val="28"/>
        </w:rPr>
        <w:t xml:space="preserve">                                                                                              单位：万元</w:t>
      </w:r>
      <w:r>
        <w:rPr>
          <w:rFonts w:hint="eastAsia" w:ascii="Times New Roman" w:hAnsi="Times New Roman"/>
          <w:szCs w:val="24"/>
        </w:rPr>
        <w:t xml:space="preserve">                                                                                                            </w:t>
      </w:r>
    </w:p>
    <w:tbl>
      <w:tblPr>
        <w:tblStyle w:val="5"/>
        <w:tblW w:w="14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1320"/>
        <w:gridCol w:w="1408"/>
        <w:gridCol w:w="964"/>
        <w:gridCol w:w="195"/>
        <w:gridCol w:w="991"/>
        <w:gridCol w:w="971"/>
        <w:gridCol w:w="1041"/>
        <w:gridCol w:w="51"/>
        <w:gridCol w:w="1285"/>
        <w:gridCol w:w="460"/>
        <w:gridCol w:w="1282"/>
        <w:gridCol w:w="1936"/>
      </w:tblGrid>
      <w:tr w14:paraId="6A3F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79" w:type="dxa"/>
            <w:noWrap w:val="0"/>
            <w:vAlign w:val="center"/>
          </w:tcPr>
          <w:p w14:paraId="7E5D13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r>
              <w:rPr>
                <w:rFonts w:hint="eastAsia" w:ascii="Times New Roman" w:hAnsi="Times New Roman"/>
                <w:szCs w:val="24"/>
              </w:rPr>
              <w:t>企业名称</w:t>
            </w:r>
          </w:p>
        </w:tc>
        <w:tc>
          <w:tcPr>
            <w:tcW w:w="2728" w:type="dxa"/>
            <w:gridSpan w:val="2"/>
            <w:noWrap w:val="0"/>
            <w:vAlign w:val="center"/>
          </w:tcPr>
          <w:p w14:paraId="1D5F40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p>
        </w:tc>
        <w:tc>
          <w:tcPr>
            <w:tcW w:w="1159" w:type="dxa"/>
            <w:gridSpan w:val="2"/>
            <w:noWrap w:val="0"/>
            <w:vAlign w:val="center"/>
          </w:tcPr>
          <w:p w14:paraId="1CC059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r>
              <w:rPr>
                <w:rFonts w:hint="eastAsia" w:ascii="Times New Roman" w:hAnsi="Times New Roman"/>
                <w:szCs w:val="24"/>
              </w:rPr>
              <w:t>所属行业</w:t>
            </w:r>
          </w:p>
        </w:tc>
        <w:tc>
          <w:tcPr>
            <w:tcW w:w="1962" w:type="dxa"/>
            <w:gridSpan w:val="2"/>
            <w:noWrap w:val="0"/>
            <w:vAlign w:val="center"/>
          </w:tcPr>
          <w:p w14:paraId="2D7264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p>
        </w:tc>
        <w:tc>
          <w:tcPr>
            <w:tcW w:w="1092" w:type="dxa"/>
            <w:gridSpan w:val="2"/>
            <w:noWrap w:val="0"/>
            <w:vAlign w:val="center"/>
          </w:tcPr>
          <w:p w14:paraId="578290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r>
              <w:rPr>
                <w:rFonts w:hint="eastAsia" w:ascii="Times New Roman" w:hAnsi="Times New Roman"/>
                <w:szCs w:val="24"/>
                <w:lang w:eastAsia="zh-CN"/>
              </w:rPr>
              <w:t>申报方向</w:t>
            </w:r>
          </w:p>
        </w:tc>
        <w:tc>
          <w:tcPr>
            <w:tcW w:w="1745" w:type="dxa"/>
            <w:gridSpan w:val="2"/>
            <w:noWrap w:val="0"/>
            <w:vAlign w:val="center"/>
          </w:tcPr>
          <w:p w14:paraId="49B2183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szCs w:val="24"/>
                <w:lang w:eastAsia="zh-CN"/>
              </w:rPr>
            </w:pPr>
          </w:p>
        </w:tc>
        <w:tc>
          <w:tcPr>
            <w:tcW w:w="1282" w:type="dxa"/>
            <w:noWrap w:val="0"/>
            <w:vAlign w:val="center"/>
          </w:tcPr>
          <w:p w14:paraId="3B738A0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szCs w:val="24"/>
                <w:lang w:eastAsia="zh-CN"/>
              </w:rPr>
            </w:pPr>
            <w:r>
              <w:rPr>
                <w:rFonts w:hint="eastAsia" w:ascii="Times New Roman" w:hAnsi="Times New Roman"/>
                <w:szCs w:val="24"/>
                <w:lang w:eastAsia="zh-CN"/>
              </w:rPr>
              <w:t>项目类型</w:t>
            </w:r>
          </w:p>
        </w:tc>
        <w:tc>
          <w:tcPr>
            <w:tcW w:w="1936" w:type="dxa"/>
            <w:noWrap w:val="0"/>
            <w:vAlign w:val="center"/>
          </w:tcPr>
          <w:p w14:paraId="2FE01D2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p>
        </w:tc>
      </w:tr>
      <w:tr w14:paraId="7D7C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79" w:type="dxa"/>
            <w:noWrap w:val="0"/>
            <w:vAlign w:val="center"/>
          </w:tcPr>
          <w:p w14:paraId="643302F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r>
              <w:rPr>
                <w:rFonts w:hint="eastAsia" w:ascii="Times New Roman" w:hAnsi="Times New Roman"/>
                <w:szCs w:val="24"/>
              </w:rPr>
              <w:t>项目名称</w:t>
            </w:r>
          </w:p>
        </w:tc>
        <w:tc>
          <w:tcPr>
            <w:tcW w:w="2728" w:type="dxa"/>
            <w:gridSpan w:val="2"/>
            <w:noWrap w:val="0"/>
            <w:vAlign w:val="center"/>
          </w:tcPr>
          <w:p w14:paraId="74FAF0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p>
        </w:tc>
        <w:tc>
          <w:tcPr>
            <w:tcW w:w="1159" w:type="dxa"/>
            <w:gridSpan w:val="2"/>
            <w:noWrap w:val="0"/>
            <w:vAlign w:val="center"/>
          </w:tcPr>
          <w:p w14:paraId="4C8DC3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szCs w:val="24"/>
                <w:lang w:eastAsia="zh-CN"/>
              </w:rPr>
            </w:pPr>
            <w:r>
              <w:rPr>
                <w:rFonts w:hint="eastAsia" w:ascii="Times New Roman" w:hAnsi="Times New Roman"/>
                <w:szCs w:val="24"/>
                <w:lang w:eastAsia="zh-CN"/>
              </w:rPr>
              <w:t>项目实施</w:t>
            </w:r>
          </w:p>
          <w:p w14:paraId="3DED76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szCs w:val="24"/>
                <w:lang w:eastAsia="zh-CN"/>
              </w:rPr>
            </w:pPr>
            <w:r>
              <w:rPr>
                <w:rFonts w:hint="eastAsia" w:ascii="Times New Roman" w:hAnsi="Times New Roman"/>
                <w:szCs w:val="24"/>
                <w:lang w:eastAsia="zh-CN"/>
              </w:rPr>
              <w:t>起止时间</w:t>
            </w:r>
          </w:p>
        </w:tc>
        <w:tc>
          <w:tcPr>
            <w:tcW w:w="1962" w:type="dxa"/>
            <w:gridSpan w:val="2"/>
            <w:noWrap w:val="0"/>
            <w:vAlign w:val="center"/>
          </w:tcPr>
          <w:p w14:paraId="4F06F1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p>
        </w:tc>
        <w:tc>
          <w:tcPr>
            <w:tcW w:w="1092" w:type="dxa"/>
            <w:gridSpan w:val="2"/>
            <w:noWrap w:val="0"/>
            <w:vAlign w:val="center"/>
          </w:tcPr>
          <w:p w14:paraId="32A4DC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szCs w:val="24"/>
                <w:lang w:eastAsia="zh-CN"/>
              </w:rPr>
            </w:pPr>
            <w:r>
              <w:rPr>
                <w:rFonts w:hint="eastAsia" w:ascii="Times New Roman" w:hAnsi="Times New Roman"/>
                <w:szCs w:val="24"/>
                <w:lang w:eastAsia="zh-CN"/>
              </w:rPr>
              <w:t>项目</w:t>
            </w:r>
          </w:p>
          <w:p w14:paraId="798BF5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szCs w:val="24"/>
                <w:lang w:eastAsia="zh-CN"/>
              </w:rPr>
            </w:pPr>
            <w:r>
              <w:rPr>
                <w:rFonts w:hint="eastAsia" w:ascii="Times New Roman" w:hAnsi="Times New Roman"/>
                <w:szCs w:val="24"/>
                <w:lang w:eastAsia="zh-CN"/>
              </w:rPr>
              <w:t>投产时间</w:t>
            </w:r>
          </w:p>
        </w:tc>
        <w:tc>
          <w:tcPr>
            <w:tcW w:w="1745" w:type="dxa"/>
            <w:gridSpan w:val="2"/>
            <w:noWrap w:val="0"/>
            <w:vAlign w:val="center"/>
          </w:tcPr>
          <w:p w14:paraId="3168FA0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p>
        </w:tc>
        <w:tc>
          <w:tcPr>
            <w:tcW w:w="1282" w:type="dxa"/>
            <w:noWrap w:val="0"/>
            <w:vAlign w:val="center"/>
          </w:tcPr>
          <w:p w14:paraId="734ED0B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r>
              <w:rPr>
                <w:rFonts w:hint="eastAsia" w:ascii="Times New Roman" w:hAnsi="Times New Roman"/>
                <w:szCs w:val="24"/>
              </w:rPr>
              <w:t>项目责任人</w:t>
            </w:r>
          </w:p>
          <w:p w14:paraId="35EEA9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r>
              <w:rPr>
                <w:rFonts w:hint="eastAsia" w:ascii="Times New Roman" w:hAnsi="Times New Roman"/>
                <w:szCs w:val="24"/>
              </w:rPr>
              <w:t>及联系电话</w:t>
            </w:r>
          </w:p>
        </w:tc>
        <w:tc>
          <w:tcPr>
            <w:tcW w:w="1936" w:type="dxa"/>
            <w:noWrap w:val="0"/>
            <w:vAlign w:val="center"/>
          </w:tcPr>
          <w:p w14:paraId="6CA2D1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Cs w:val="24"/>
              </w:rPr>
            </w:pPr>
          </w:p>
        </w:tc>
      </w:tr>
      <w:tr w14:paraId="66E5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2179" w:type="dxa"/>
            <w:noWrap w:val="0"/>
            <w:vAlign w:val="center"/>
          </w:tcPr>
          <w:p w14:paraId="48E7F53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szCs w:val="24"/>
              </w:rPr>
            </w:pPr>
            <w:r>
              <w:rPr>
                <w:rFonts w:hint="eastAsia" w:ascii="Times New Roman" w:hAnsi="Times New Roman"/>
                <w:szCs w:val="24"/>
              </w:rPr>
              <w:t>项目建设必要性（企业资源</w:t>
            </w:r>
            <w:r>
              <w:rPr>
                <w:rFonts w:hint="eastAsia" w:ascii="Times New Roman" w:hAnsi="Times New Roman"/>
                <w:szCs w:val="24"/>
                <w:lang w:eastAsia="zh-CN"/>
              </w:rPr>
              <w:t>能源</w:t>
            </w:r>
            <w:r>
              <w:rPr>
                <w:rFonts w:hint="eastAsia" w:ascii="Times New Roman" w:hAnsi="Times New Roman"/>
                <w:szCs w:val="24"/>
              </w:rPr>
              <w:t>消耗</w:t>
            </w:r>
            <w:r>
              <w:rPr>
                <w:rFonts w:hint="eastAsia" w:ascii="Times New Roman" w:hAnsi="Times New Roman"/>
                <w:szCs w:val="24"/>
                <w:lang w:eastAsia="zh-CN"/>
              </w:rPr>
              <w:t>、二氧化碳排放</w:t>
            </w:r>
            <w:r>
              <w:rPr>
                <w:rFonts w:hint="eastAsia" w:ascii="Times New Roman" w:hAnsi="Times New Roman"/>
                <w:szCs w:val="24"/>
              </w:rPr>
              <w:t>的现状、存在的主要问题</w:t>
            </w:r>
            <w:r>
              <w:rPr>
                <w:rFonts w:hint="eastAsia" w:ascii="Times New Roman" w:hAnsi="Times New Roman"/>
                <w:szCs w:val="24"/>
                <w:lang w:eastAsia="zh-CN"/>
              </w:rPr>
              <w:t>等</w:t>
            </w:r>
            <w:r>
              <w:rPr>
                <w:rFonts w:hint="eastAsia" w:ascii="Times New Roman" w:hAnsi="Times New Roman"/>
                <w:szCs w:val="24"/>
              </w:rPr>
              <w:t>）</w:t>
            </w:r>
          </w:p>
        </w:tc>
        <w:tc>
          <w:tcPr>
            <w:tcW w:w="11904" w:type="dxa"/>
            <w:gridSpan w:val="12"/>
            <w:noWrap w:val="0"/>
            <w:vAlign w:val="center"/>
          </w:tcPr>
          <w:p w14:paraId="354529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Cs w:val="24"/>
              </w:rPr>
            </w:pPr>
          </w:p>
        </w:tc>
      </w:tr>
      <w:tr w14:paraId="47CE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179" w:type="dxa"/>
            <w:noWrap w:val="0"/>
            <w:vAlign w:val="center"/>
          </w:tcPr>
          <w:p w14:paraId="7E642C41">
            <w:pPr>
              <w:keepNext w:val="0"/>
              <w:keepLines w:val="0"/>
              <w:pageBreakBefore w:val="0"/>
              <w:widowControl w:val="0"/>
              <w:kinsoku/>
              <w:wordWrap/>
              <w:overflowPunct/>
              <w:topLinePunct w:val="0"/>
              <w:autoSpaceDE/>
              <w:autoSpaceDN/>
              <w:bidi w:val="0"/>
              <w:adjustRightInd/>
              <w:snapToGrid/>
              <w:spacing w:line="280" w:lineRule="exact"/>
              <w:ind w:firstLine="315" w:firstLineChars="150"/>
              <w:textAlignment w:val="auto"/>
              <w:rPr>
                <w:rFonts w:ascii="Times New Roman" w:hAnsi="Times New Roman"/>
                <w:szCs w:val="24"/>
              </w:rPr>
            </w:pPr>
            <w:r>
              <w:rPr>
                <w:rFonts w:hint="eastAsia" w:ascii="Times New Roman" w:hAnsi="Times New Roman"/>
                <w:szCs w:val="24"/>
              </w:rPr>
              <w:t>项目建设内容</w:t>
            </w:r>
          </w:p>
        </w:tc>
        <w:tc>
          <w:tcPr>
            <w:tcW w:w="11904" w:type="dxa"/>
            <w:gridSpan w:val="12"/>
            <w:noWrap w:val="0"/>
            <w:vAlign w:val="center"/>
          </w:tcPr>
          <w:p w14:paraId="7458DDF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宋体"/>
                <w:szCs w:val="24"/>
                <w:lang w:eastAsia="zh-CN"/>
              </w:rPr>
            </w:pPr>
            <w:r>
              <w:rPr>
                <w:rFonts w:hint="eastAsia" w:ascii="宋体" w:hAnsi="宋体" w:cs="黑体"/>
                <w:b w:val="0"/>
                <w:bCs w:val="0"/>
                <w:color w:val="000000"/>
                <w:kern w:val="0"/>
                <w:sz w:val="21"/>
                <w:szCs w:val="21"/>
                <w:lang w:val="en-US" w:eastAsia="zh-CN" w:bidi="ar-SA"/>
              </w:rPr>
              <w:t>　　（本栏填报</w:t>
            </w:r>
            <w:r>
              <w:rPr>
                <w:rFonts w:hint="eastAsia" w:ascii="宋体" w:hAnsi="宋体" w:eastAsia="宋体" w:cs="宋体"/>
                <w:kern w:val="0"/>
                <w:szCs w:val="21"/>
                <w:lang w:eastAsia="zh-CN"/>
              </w:rPr>
              <w:t>项目的主要内容、技术路径等</w:t>
            </w:r>
            <w:r>
              <w:rPr>
                <w:rFonts w:hint="eastAsia" w:ascii="宋体" w:hAnsi="宋体" w:eastAsia="宋体" w:cs="宋体"/>
                <w:kern w:val="0"/>
                <w:szCs w:val="21"/>
              </w:rPr>
              <w:t>，要求文字精练</w:t>
            </w:r>
            <w:r>
              <w:rPr>
                <w:rFonts w:hint="eastAsia" w:ascii="宋体" w:hAnsi="宋体" w:eastAsia="宋体" w:cs="宋体"/>
                <w:kern w:val="0"/>
                <w:szCs w:val="21"/>
                <w:lang w:eastAsia="zh-CN"/>
              </w:rPr>
              <w:t>。</w:t>
            </w:r>
            <w:r>
              <w:rPr>
                <w:rFonts w:hint="eastAsia" w:ascii="宋体" w:hAnsi="宋体" w:cs="黑体"/>
                <w:b w:val="0"/>
                <w:bCs w:val="0"/>
                <w:color w:val="000000"/>
                <w:kern w:val="0"/>
                <w:sz w:val="21"/>
                <w:szCs w:val="21"/>
                <w:lang w:val="en-US" w:eastAsia="zh-CN" w:bidi="ar-SA"/>
              </w:rPr>
              <w:t>）</w:t>
            </w:r>
          </w:p>
        </w:tc>
      </w:tr>
      <w:tr w14:paraId="61ED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79" w:type="dxa"/>
            <w:noWrap w:val="0"/>
            <w:vAlign w:val="center"/>
          </w:tcPr>
          <w:p w14:paraId="6858B258">
            <w:pPr>
              <w:keepNext w:val="0"/>
              <w:keepLines w:val="0"/>
              <w:pageBreakBefore w:val="0"/>
              <w:widowControl w:val="0"/>
              <w:kinsoku/>
              <w:wordWrap/>
              <w:overflowPunct/>
              <w:topLinePunct w:val="0"/>
              <w:autoSpaceDE/>
              <w:autoSpaceDN/>
              <w:bidi w:val="0"/>
              <w:adjustRightInd/>
              <w:snapToGrid/>
              <w:spacing w:line="280" w:lineRule="exact"/>
              <w:ind w:firstLine="525" w:firstLineChars="250"/>
              <w:textAlignment w:val="auto"/>
              <w:rPr>
                <w:rFonts w:hint="eastAsia" w:ascii="Times New Roman" w:hAnsi="Times New Roman" w:eastAsia="宋体"/>
                <w:szCs w:val="24"/>
                <w:lang w:eastAsia="zh-CN"/>
              </w:rPr>
            </w:pPr>
            <w:r>
              <w:rPr>
                <w:rFonts w:hint="eastAsia" w:ascii="Times New Roman" w:hAnsi="Times New Roman"/>
                <w:szCs w:val="24"/>
                <w:lang w:eastAsia="zh-CN"/>
              </w:rPr>
              <w:t>资金用途</w:t>
            </w:r>
          </w:p>
        </w:tc>
        <w:tc>
          <w:tcPr>
            <w:tcW w:w="11904" w:type="dxa"/>
            <w:gridSpan w:val="12"/>
            <w:noWrap w:val="0"/>
            <w:vAlign w:val="center"/>
          </w:tcPr>
          <w:p w14:paraId="2C68613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Times New Roman" w:hAnsi="Times New Roman"/>
                <w:szCs w:val="24"/>
              </w:rPr>
            </w:pPr>
            <w:r>
              <w:rPr>
                <w:rFonts w:hint="eastAsia" w:ascii="Times New Roman" w:hAnsi="Times New Roman"/>
                <w:szCs w:val="24"/>
                <w:lang w:eastAsia="zh-CN"/>
              </w:rPr>
              <w:t>　　（</w:t>
            </w:r>
            <w:r>
              <w:rPr>
                <w:rFonts w:hint="eastAsia" w:ascii="Times New Roman" w:hAnsi="Times New Roman"/>
                <w:szCs w:val="24"/>
              </w:rPr>
              <w:t>具体用途由企业根据实际情况在本栏填报</w:t>
            </w:r>
            <w:r>
              <w:rPr>
                <w:rFonts w:hint="eastAsia" w:ascii="Times New Roman" w:hAnsi="Times New Roman"/>
                <w:szCs w:val="24"/>
                <w:lang w:eastAsia="zh-CN"/>
              </w:rPr>
              <w:t>，</w:t>
            </w:r>
            <w:r>
              <w:rPr>
                <w:rFonts w:hint="eastAsia" w:ascii="Times New Roman" w:hAnsi="Times New Roman"/>
                <w:szCs w:val="24"/>
              </w:rPr>
              <w:t>所获资金应当用于关键设备购置、创新能力建设、智能化和绿色化转型升级等高质量发展方面。</w:t>
            </w:r>
            <w:r>
              <w:rPr>
                <w:rFonts w:hint="eastAsia" w:ascii="Times New Roman" w:hAnsi="Times New Roman"/>
                <w:szCs w:val="24"/>
                <w:lang w:eastAsia="zh-CN"/>
              </w:rPr>
              <w:t>）</w:t>
            </w:r>
          </w:p>
        </w:tc>
      </w:tr>
      <w:tr w14:paraId="41D9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79" w:type="dxa"/>
            <w:noWrap w:val="0"/>
            <w:vAlign w:val="center"/>
          </w:tcPr>
          <w:p w14:paraId="45CA273C">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szCs w:val="24"/>
              </w:rPr>
            </w:pPr>
            <w:r>
              <w:rPr>
                <w:rFonts w:hint="eastAsia" w:ascii="Times New Roman" w:hAnsi="Times New Roman"/>
                <w:szCs w:val="24"/>
              </w:rPr>
              <w:t>建成后达到</w:t>
            </w:r>
            <w:r>
              <w:rPr>
                <w:rFonts w:hint="eastAsia" w:ascii="Times New Roman" w:hAnsi="Times New Roman"/>
                <w:szCs w:val="24"/>
                <w:lang w:eastAsia="zh-CN"/>
              </w:rPr>
              <w:t>的</w:t>
            </w:r>
            <w:r>
              <w:rPr>
                <w:rFonts w:hint="eastAsia" w:ascii="Times New Roman" w:hAnsi="Times New Roman"/>
                <w:szCs w:val="24"/>
              </w:rPr>
              <w:t>效果（</w:t>
            </w:r>
            <w:r>
              <w:rPr>
                <w:rFonts w:hint="eastAsia" w:ascii="Times New Roman" w:hAnsi="Times New Roman"/>
                <w:szCs w:val="24"/>
                <w:lang w:eastAsia="zh-CN"/>
              </w:rPr>
              <w:t>节能降碳固碳、节水、综合利用等</w:t>
            </w:r>
            <w:r>
              <w:rPr>
                <w:rFonts w:hint="eastAsia" w:ascii="Times New Roman" w:hAnsi="Times New Roman"/>
                <w:szCs w:val="24"/>
              </w:rPr>
              <w:t>情况）</w:t>
            </w:r>
          </w:p>
        </w:tc>
        <w:tc>
          <w:tcPr>
            <w:tcW w:w="11904" w:type="dxa"/>
            <w:gridSpan w:val="12"/>
            <w:noWrap w:val="0"/>
            <w:vAlign w:val="center"/>
          </w:tcPr>
          <w:p w14:paraId="01189FF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Cs w:val="24"/>
              </w:rPr>
            </w:pPr>
          </w:p>
          <w:p w14:paraId="628003DC">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szCs w:val="24"/>
              </w:rPr>
            </w:pPr>
            <w:r>
              <w:rPr>
                <w:rFonts w:hint="eastAsia" w:ascii="Times New Roman" w:hAnsi="Times New Roman"/>
                <w:szCs w:val="24"/>
              </w:rPr>
              <w:t>（注：项目实施后达到的具体</w:t>
            </w:r>
            <w:r>
              <w:rPr>
                <w:rFonts w:hint="eastAsia" w:ascii="Times New Roman" w:hAnsi="Times New Roman"/>
                <w:szCs w:val="24"/>
                <w:lang w:eastAsia="zh-CN"/>
              </w:rPr>
              <w:t>效果</w:t>
            </w:r>
            <w:r>
              <w:rPr>
                <w:rFonts w:hint="eastAsia" w:ascii="Times New Roman" w:hAnsi="Times New Roman"/>
                <w:szCs w:val="24"/>
              </w:rPr>
              <w:t>，如节能**吨标准煤，</w:t>
            </w:r>
            <w:r>
              <w:rPr>
                <w:rFonts w:hint="eastAsia" w:ascii="Times New Roman" w:hAnsi="Times New Roman"/>
                <w:szCs w:val="24"/>
                <w:lang w:eastAsia="zh-CN"/>
              </w:rPr>
              <w:t>降碳</w:t>
            </w:r>
            <w:r>
              <w:rPr>
                <w:rFonts w:hint="eastAsia" w:ascii="Times New Roman" w:hAnsi="Times New Roman"/>
                <w:szCs w:val="24"/>
              </w:rPr>
              <w:t>**吨</w:t>
            </w:r>
            <w:r>
              <w:rPr>
                <w:rFonts w:hint="eastAsia" w:ascii="Times New Roman" w:hAnsi="Times New Roman"/>
                <w:szCs w:val="24"/>
                <w:lang w:eastAsia="zh-CN"/>
              </w:rPr>
              <w:t>，</w:t>
            </w:r>
            <w:r>
              <w:rPr>
                <w:rFonts w:hint="eastAsia" w:ascii="Times New Roman" w:hAnsi="Times New Roman"/>
                <w:szCs w:val="24"/>
              </w:rPr>
              <w:t>节</w:t>
            </w:r>
            <w:r>
              <w:rPr>
                <w:rFonts w:hint="eastAsia" w:ascii="Times New Roman" w:hAnsi="Times New Roman"/>
                <w:szCs w:val="24"/>
                <w:lang w:eastAsia="zh-CN"/>
              </w:rPr>
              <w:t>水</w:t>
            </w:r>
            <w:r>
              <w:rPr>
                <w:rFonts w:hint="eastAsia" w:ascii="Times New Roman" w:hAnsi="Times New Roman"/>
                <w:szCs w:val="24"/>
              </w:rPr>
              <w:t>**吨</w:t>
            </w:r>
            <w:r>
              <w:rPr>
                <w:rFonts w:hint="eastAsia" w:ascii="Times New Roman" w:hAnsi="Times New Roman"/>
                <w:szCs w:val="24"/>
                <w:lang w:eastAsia="zh-CN"/>
              </w:rPr>
              <w:t>，综合利用工业固废或再生资源</w:t>
            </w:r>
            <w:r>
              <w:rPr>
                <w:rFonts w:hint="eastAsia" w:ascii="Times New Roman" w:hAnsi="Times New Roman"/>
                <w:szCs w:val="24"/>
              </w:rPr>
              <w:t>**吨</w:t>
            </w:r>
            <w:r>
              <w:rPr>
                <w:rFonts w:hint="eastAsia" w:ascii="Times New Roman" w:hAnsi="Times New Roman"/>
                <w:szCs w:val="24"/>
                <w:lang w:eastAsia="zh-CN"/>
              </w:rPr>
              <w:t>。</w:t>
            </w:r>
            <w:r>
              <w:rPr>
                <w:rFonts w:hint="eastAsia" w:ascii="Times New Roman" w:hAnsi="Times New Roman"/>
                <w:szCs w:val="24"/>
              </w:rPr>
              <w:t>）</w:t>
            </w:r>
          </w:p>
          <w:p w14:paraId="650D609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Cs w:val="24"/>
              </w:rPr>
            </w:pPr>
          </w:p>
        </w:tc>
      </w:tr>
      <w:tr w14:paraId="41AD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9" w:type="dxa"/>
            <w:noWrap w:val="0"/>
            <w:vAlign w:val="center"/>
          </w:tcPr>
          <w:p w14:paraId="231EB58C">
            <w:pPr>
              <w:jc w:val="center"/>
              <w:rPr>
                <w:rFonts w:ascii="Times New Roman" w:hAnsi="Times New Roman"/>
                <w:szCs w:val="24"/>
              </w:rPr>
            </w:pPr>
            <w:r>
              <w:rPr>
                <w:rFonts w:hint="eastAsia" w:ascii="Times New Roman" w:hAnsi="Times New Roman"/>
                <w:szCs w:val="24"/>
              </w:rPr>
              <w:t>项目总投资</w:t>
            </w:r>
          </w:p>
        </w:tc>
        <w:tc>
          <w:tcPr>
            <w:tcW w:w="1320" w:type="dxa"/>
            <w:noWrap w:val="0"/>
            <w:vAlign w:val="center"/>
          </w:tcPr>
          <w:p w14:paraId="06402916">
            <w:pPr>
              <w:jc w:val="center"/>
              <w:rPr>
                <w:rFonts w:ascii="Times New Roman" w:hAnsi="Times New Roman"/>
                <w:szCs w:val="24"/>
              </w:rPr>
            </w:pPr>
          </w:p>
        </w:tc>
        <w:tc>
          <w:tcPr>
            <w:tcW w:w="2372" w:type="dxa"/>
            <w:gridSpan w:val="2"/>
            <w:tcBorders>
              <w:right w:val="single" w:color="auto" w:sz="4" w:space="0"/>
            </w:tcBorders>
            <w:noWrap w:val="0"/>
            <w:vAlign w:val="center"/>
          </w:tcPr>
          <w:p w14:paraId="4F05C93C">
            <w:pPr>
              <w:jc w:val="center"/>
              <w:rPr>
                <w:rFonts w:ascii="Times New Roman" w:hAnsi="Times New Roman"/>
                <w:szCs w:val="24"/>
              </w:rPr>
            </w:pPr>
            <w:r>
              <w:rPr>
                <w:rFonts w:hint="eastAsia" w:ascii="Times New Roman" w:hAnsi="Times New Roman"/>
                <w:szCs w:val="24"/>
              </w:rPr>
              <w:t>固定资产投资</w:t>
            </w:r>
          </w:p>
        </w:tc>
        <w:tc>
          <w:tcPr>
            <w:tcW w:w="1186" w:type="dxa"/>
            <w:gridSpan w:val="2"/>
            <w:tcBorders>
              <w:right w:val="single" w:color="auto" w:sz="4" w:space="0"/>
            </w:tcBorders>
            <w:noWrap w:val="0"/>
            <w:vAlign w:val="center"/>
          </w:tcPr>
          <w:p w14:paraId="29222161">
            <w:pPr>
              <w:jc w:val="center"/>
              <w:rPr>
                <w:rFonts w:ascii="Times New Roman" w:hAnsi="Times New Roman"/>
                <w:szCs w:val="24"/>
              </w:rPr>
            </w:pPr>
          </w:p>
        </w:tc>
        <w:tc>
          <w:tcPr>
            <w:tcW w:w="2012" w:type="dxa"/>
            <w:gridSpan w:val="2"/>
            <w:tcBorders>
              <w:left w:val="single" w:color="auto" w:sz="4" w:space="0"/>
              <w:right w:val="single" w:color="auto" w:sz="4" w:space="0"/>
            </w:tcBorders>
            <w:noWrap w:val="0"/>
            <w:vAlign w:val="center"/>
          </w:tcPr>
          <w:p w14:paraId="6506C5CF">
            <w:pPr>
              <w:jc w:val="center"/>
              <w:rPr>
                <w:rFonts w:ascii="Times New Roman" w:hAnsi="Times New Roman"/>
                <w:sz w:val="10"/>
                <w:szCs w:val="10"/>
              </w:rPr>
            </w:pPr>
            <w:r>
              <w:rPr>
                <w:rFonts w:hint="eastAsia" w:ascii="Times New Roman" w:hAnsi="Times New Roman"/>
                <w:szCs w:val="24"/>
              </w:rPr>
              <w:t>银行贷款</w:t>
            </w:r>
          </w:p>
        </w:tc>
        <w:tc>
          <w:tcPr>
            <w:tcW w:w="1336" w:type="dxa"/>
            <w:gridSpan w:val="2"/>
            <w:tcBorders>
              <w:left w:val="single" w:color="auto" w:sz="4" w:space="0"/>
              <w:right w:val="single" w:color="auto" w:sz="4" w:space="0"/>
            </w:tcBorders>
            <w:noWrap w:val="0"/>
            <w:vAlign w:val="center"/>
          </w:tcPr>
          <w:p w14:paraId="422622D5">
            <w:pPr>
              <w:jc w:val="center"/>
              <w:rPr>
                <w:rFonts w:ascii="Times New Roman" w:hAnsi="Times New Roman"/>
                <w:sz w:val="10"/>
                <w:szCs w:val="10"/>
              </w:rPr>
            </w:pPr>
          </w:p>
        </w:tc>
        <w:tc>
          <w:tcPr>
            <w:tcW w:w="1742" w:type="dxa"/>
            <w:gridSpan w:val="2"/>
            <w:tcBorders>
              <w:left w:val="single" w:color="auto" w:sz="4" w:space="0"/>
            </w:tcBorders>
            <w:noWrap w:val="0"/>
            <w:vAlign w:val="center"/>
          </w:tcPr>
          <w:p w14:paraId="314D375E">
            <w:pPr>
              <w:jc w:val="center"/>
              <w:rPr>
                <w:rFonts w:ascii="Times New Roman" w:hAnsi="Times New Roman"/>
                <w:sz w:val="10"/>
                <w:szCs w:val="10"/>
              </w:rPr>
            </w:pPr>
            <w:r>
              <w:rPr>
                <w:rFonts w:hint="eastAsia" w:ascii="Times New Roman" w:hAnsi="Times New Roman"/>
                <w:szCs w:val="24"/>
              </w:rPr>
              <w:t>自筹及其他</w:t>
            </w:r>
          </w:p>
        </w:tc>
        <w:tc>
          <w:tcPr>
            <w:tcW w:w="1936" w:type="dxa"/>
            <w:tcBorders>
              <w:left w:val="single" w:color="auto" w:sz="4" w:space="0"/>
            </w:tcBorders>
            <w:noWrap w:val="0"/>
            <w:vAlign w:val="bottom"/>
          </w:tcPr>
          <w:p w14:paraId="74EDFEE6">
            <w:pPr>
              <w:jc w:val="center"/>
              <w:rPr>
                <w:rFonts w:ascii="Times New Roman" w:hAnsi="Times New Roman"/>
                <w:sz w:val="10"/>
                <w:szCs w:val="10"/>
              </w:rPr>
            </w:pPr>
          </w:p>
        </w:tc>
      </w:tr>
      <w:tr w14:paraId="2234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9" w:type="dxa"/>
            <w:noWrap w:val="0"/>
            <w:vAlign w:val="center"/>
          </w:tcPr>
          <w:p w14:paraId="1BD8DEA4">
            <w:pPr>
              <w:jc w:val="center"/>
              <w:rPr>
                <w:rFonts w:ascii="Times New Roman" w:hAnsi="Times New Roman"/>
                <w:szCs w:val="24"/>
              </w:rPr>
            </w:pPr>
            <w:r>
              <w:rPr>
                <w:rFonts w:hint="eastAsia" w:ascii="Times New Roman" w:hAnsi="Times New Roman"/>
                <w:szCs w:val="24"/>
              </w:rPr>
              <w:t>新增销售收入</w:t>
            </w:r>
          </w:p>
        </w:tc>
        <w:tc>
          <w:tcPr>
            <w:tcW w:w="1320" w:type="dxa"/>
            <w:noWrap w:val="0"/>
            <w:vAlign w:val="center"/>
          </w:tcPr>
          <w:p w14:paraId="2A988099">
            <w:pPr>
              <w:jc w:val="center"/>
              <w:rPr>
                <w:rFonts w:ascii="Times New Roman" w:hAnsi="Times New Roman"/>
                <w:szCs w:val="24"/>
              </w:rPr>
            </w:pPr>
          </w:p>
        </w:tc>
        <w:tc>
          <w:tcPr>
            <w:tcW w:w="2372" w:type="dxa"/>
            <w:gridSpan w:val="2"/>
            <w:noWrap w:val="0"/>
            <w:vAlign w:val="center"/>
          </w:tcPr>
          <w:p w14:paraId="565066E4">
            <w:pPr>
              <w:jc w:val="center"/>
              <w:rPr>
                <w:rFonts w:ascii="Times New Roman" w:hAnsi="Times New Roman"/>
                <w:szCs w:val="24"/>
              </w:rPr>
            </w:pPr>
            <w:r>
              <w:rPr>
                <w:rFonts w:hint="eastAsia" w:ascii="Times New Roman" w:hAnsi="Times New Roman"/>
                <w:szCs w:val="24"/>
              </w:rPr>
              <w:t>新增利润</w:t>
            </w:r>
          </w:p>
        </w:tc>
        <w:tc>
          <w:tcPr>
            <w:tcW w:w="1186" w:type="dxa"/>
            <w:gridSpan w:val="2"/>
            <w:noWrap w:val="0"/>
            <w:vAlign w:val="center"/>
          </w:tcPr>
          <w:p w14:paraId="62E842BC">
            <w:pPr>
              <w:jc w:val="center"/>
              <w:rPr>
                <w:rFonts w:ascii="Times New Roman" w:hAnsi="Times New Roman"/>
                <w:szCs w:val="24"/>
              </w:rPr>
            </w:pPr>
          </w:p>
        </w:tc>
        <w:tc>
          <w:tcPr>
            <w:tcW w:w="2012" w:type="dxa"/>
            <w:gridSpan w:val="2"/>
            <w:noWrap w:val="0"/>
            <w:vAlign w:val="center"/>
          </w:tcPr>
          <w:p w14:paraId="54F7DA49">
            <w:pPr>
              <w:jc w:val="center"/>
              <w:rPr>
                <w:rFonts w:ascii="Times New Roman" w:hAnsi="Times New Roman"/>
                <w:szCs w:val="24"/>
              </w:rPr>
            </w:pPr>
            <w:r>
              <w:rPr>
                <w:rFonts w:hint="eastAsia" w:ascii="Times New Roman" w:hAnsi="Times New Roman"/>
                <w:szCs w:val="24"/>
              </w:rPr>
              <w:t>新增税金</w:t>
            </w:r>
          </w:p>
        </w:tc>
        <w:tc>
          <w:tcPr>
            <w:tcW w:w="5014" w:type="dxa"/>
            <w:gridSpan w:val="5"/>
            <w:noWrap w:val="0"/>
            <w:vAlign w:val="center"/>
          </w:tcPr>
          <w:p w14:paraId="1C87640C">
            <w:pPr>
              <w:jc w:val="center"/>
              <w:rPr>
                <w:rFonts w:ascii="Times New Roman" w:hAnsi="Times New Roman"/>
                <w:szCs w:val="24"/>
              </w:rPr>
            </w:pPr>
          </w:p>
        </w:tc>
      </w:tr>
    </w:tbl>
    <w:p w14:paraId="3012822A">
      <w:pPr>
        <w:jc w:val="left"/>
        <w:rPr>
          <w:rFonts w:hint="eastAsia" w:ascii="宋体" w:hAnsi="宋体" w:eastAsia="宋体" w:cs="宋体"/>
          <w:szCs w:val="24"/>
        </w:rPr>
      </w:pPr>
    </w:p>
    <w:p w14:paraId="1EF900FB">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rPr>
          <w:rFonts w:hint="eastAsia" w:ascii="宋体" w:hAnsi="宋体" w:eastAsia="宋体" w:cs="宋体"/>
          <w:szCs w:val="24"/>
          <w:lang w:eastAsia="zh-CN"/>
        </w:rPr>
      </w:pPr>
      <w:r>
        <w:rPr>
          <w:rFonts w:hint="eastAsia" w:ascii="宋体" w:hAnsi="宋体" w:eastAsia="宋体" w:cs="宋体"/>
          <w:szCs w:val="24"/>
          <w:lang w:eastAsia="zh-CN"/>
        </w:rPr>
        <w:t>说明：</w:t>
      </w:r>
      <w:r>
        <w:rPr>
          <w:rFonts w:hint="eastAsia" w:ascii="宋体" w:hAnsi="宋体" w:eastAsia="宋体" w:cs="宋体"/>
          <w:szCs w:val="24"/>
          <w:lang w:val="en-US" w:eastAsia="zh-CN"/>
        </w:rPr>
        <w:t>1.</w:t>
      </w:r>
      <w:r>
        <w:rPr>
          <w:rFonts w:hint="eastAsia" w:ascii="宋体" w:hAnsi="宋体" w:eastAsia="宋体" w:cs="宋体"/>
          <w:szCs w:val="24"/>
          <w:lang w:eastAsia="zh-CN"/>
        </w:rPr>
        <w:t>申报方向</w:t>
      </w:r>
      <w:r>
        <w:rPr>
          <w:rFonts w:hint="eastAsia" w:ascii="宋体" w:hAnsi="宋体" w:eastAsia="宋体" w:cs="宋体"/>
          <w:szCs w:val="24"/>
        </w:rPr>
        <w:t>填写节能降碳、节水技术改造、资源综合利用</w:t>
      </w:r>
      <w:r>
        <w:rPr>
          <w:rFonts w:hint="eastAsia" w:ascii="宋体" w:hAnsi="宋体" w:eastAsia="宋体" w:cs="宋体"/>
          <w:szCs w:val="24"/>
          <w:lang w:eastAsia="zh-CN"/>
        </w:rPr>
        <w:t>；</w:t>
      </w:r>
    </w:p>
    <w:p w14:paraId="69E27C6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1050" w:leftChars="0"/>
        <w:jc w:val="left"/>
        <w:textAlignment w:val="auto"/>
        <w:rPr>
          <w:rFonts w:hint="eastAsia" w:ascii="宋体" w:hAnsi="宋体" w:eastAsia="宋体" w:cs="宋体"/>
          <w:lang w:eastAsia="zh-CN"/>
        </w:rPr>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szCs w:val="24"/>
          <w:lang w:val="en-US" w:eastAsia="zh-CN"/>
        </w:rPr>
        <w:t>2.</w:t>
      </w:r>
      <w:r>
        <w:rPr>
          <w:rFonts w:hint="eastAsia" w:ascii="宋体" w:hAnsi="宋体" w:cs="宋体"/>
          <w:szCs w:val="24"/>
          <w:lang w:val="en-US" w:eastAsia="zh-CN"/>
        </w:rPr>
        <w:t>项目类型：①</w:t>
      </w:r>
      <w:r>
        <w:rPr>
          <w:rFonts w:hint="eastAsia" w:ascii="宋体" w:hAnsi="宋体" w:eastAsia="宋体" w:cs="宋体"/>
          <w:szCs w:val="24"/>
          <w:lang w:val="en-US" w:eastAsia="zh-CN"/>
        </w:rPr>
        <w:t>节能降碳</w:t>
      </w:r>
      <w:r>
        <w:rPr>
          <w:rFonts w:hint="eastAsia" w:ascii="宋体" w:hAnsi="宋体" w:eastAsia="宋体" w:cs="宋体"/>
          <w:lang w:eastAsia="zh-CN"/>
        </w:rPr>
        <w:t>项目类型按实际填写用能设备优化升级、工艺流程优化改造、余热余压余气回收利用</w:t>
      </w:r>
      <w:r>
        <w:rPr>
          <w:rFonts w:hint="eastAsia" w:ascii="宋体" w:hAnsi="宋体" w:cs="宋体"/>
          <w:lang w:eastAsia="zh-CN"/>
        </w:rPr>
        <w:t>、</w:t>
      </w:r>
      <w:r>
        <w:rPr>
          <w:rFonts w:hint="eastAsia" w:ascii="宋体" w:hAnsi="宋体" w:eastAsia="宋体" w:cs="宋体"/>
          <w:lang w:eastAsia="zh-CN"/>
        </w:rPr>
        <w:t>其他；②节水技术改造项目类型填写废水深度处理回用、高盐废水结晶分盐、高温凝结水回收利用、循环冷却水</w:t>
      </w:r>
      <w:r>
        <w:rPr>
          <w:rFonts w:hint="eastAsia" w:ascii="宋体" w:hAnsi="宋体" w:cs="宋体"/>
          <w:lang w:eastAsia="zh-CN"/>
        </w:rPr>
        <w:t>近</w:t>
      </w:r>
      <w:r>
        <w:rPr>
          <w:rFonts w:hint="eastAsia" w:ascii="宋体" w:hAnsi="宋体" w:eastAsia="宋体" w:cs="宋体"/>
          <w:lang w:eastAsia="zh-CN"/>
        </w:rPr>
        <w:t>零排放，膜法处理回用、其他；③资源综合利用项目类型按照综合利用产品填写。</w:t>
      </w:r>
    </w:p>
    <w:p w14:paraId="330CA449">
      <w:pPr>
        <w:pStyle w:val="2"/>
        <w:keepNext w:val="0"/>
        <w:keepLines w:val="0"/>
        <w:pageBreakBefore w:val="0"/>
        <w:kinsoku/>
        <w:wordWrap/>
        <w:overflowPunct/>
        <w:topLinePunct w:val="0"/>
        <w:autoSpaceDE/>
        <w:autoSpaceDN/>
        <w:bidi w:val="0"/>
        <w:adjustRightInd/>
        <w:snapToGrid/>
        <w:spacing w:beforeLines="0" w:afterLines="0" w:line="520" w:lineRule="exact"/>
        <w:jc w:val="center"/>
        <w:textAlignment w:val="auto"/>
        <w:rPr>
          <w:rFonts w:hint="eastAsia" w:ascii="方正小标宋简体" w:hAnsi="方正小标宋简体" w:eastAsia="方正小标宋简体"/>
          <w:color w:val="000000"/>
          <w:sz w:val="36"/>
          <w:szCs w:val="21"/>
        </w:rPr>
      </w:pPr>
      <w:r>
        <w:rPr>
          <w:rFonts w:hint="eastAsia" w:ascii="方正小标宋简体" w:hAnsi="方正小标宋简体" w:eastAsia="方正小标宋简体"/>
          <w:color w:val="000000"/>
          <w:sz w:val="36"/>
          <w:szCs w:val="21"/>
        </w:rPr>
        <w:t>承</w:t>
      </w:r>
      <w:r>
        <w:rPr>
          <w:rFonts w:hint="eastAsia" w:ascii="方正小标宋简体" w:hAnsi="方正小标宋简体" w:eastAsia="方正小标宋简体"/>
          <w:color w:val="000000"/>
          <w:sz w:val="36"/>
          <w:szCs w:val="21"/>
          <w:lang w:eastAsia="zh-CN"/>
        </w:rPr>
        <w:t>　</w:t>
      </w:r>
      <w:r>
        <w:rPr>
          <w:rFonts w:hint="eastAsia" w:ascii="方正小标宋简体" w:hAnsi="方正小标宋简体" w:eastAsia="方正小标宋简体"/>
          <w:color w:val="000000"/>
          <w:sz w:val="36"/>
          <w:szCs w:val="21"/>
        </w:rPr>
        <w:t>诺</w:t>
      </w:r>
      <w:r>
        <w:rPr>
          <w:rFonts w:hint="eastAsia" w:ascii="方正小标宋简体" w:hAnsi="方正小标宋简体" w:eastAsia="方正小标宋简体"/>
          <w:color w:val="000000"/>
          <w:sz w:val="36"/>
          <w:szCs w:val="21"/>
          <w:lang w:eastAsia="zh-CN"/>
        </w:rPr>
        <w:t>　</w:t>
      </w:r>
      <w:r>
        <w:rPr>
          <w:rFonts w:hint="eastAsia" w:ascii="方正小标宋简体" w:hAnsi="方正小标宋简体" w:eastAsia="方正小标宋简体"/>
          <w:color w:val="000000"/>
          <w:sz w:val="36"/>
          <w:szCs w:val="21"/>
        </w:rPr>
        <w:t>书</w:t>
      </w:r>
    </w:p>
    <w:p w14:paraId="74837BD2">
      <w:pPr>
        <w:keepNext w:val="0"/>
        <w:keepLines w:val="0"/>
        <w:pageBreakBefore w:val="0"/>
        <w:kinsoku/>
        <w:wordWrap/>
        <w:overflowPunct/>
        <w:topLinePunct w:val="0"/>
        <w:autoSpaceDE/>
        <w:autoSpaceDN/>
        <w:bidi w:val="0"/>
        <w:adjustRightInd/>
        <w:snapToGrid/>
        <w:spacing w:line="520" w:lineRule="exact"/>
        <w:textAlignment w:val="auto"/>
        <w:rPr>
          <w:rFonts w:hint="eastAsia"/>
        </w:rPr>
      </w:pPr>
    </w:p>
    <w:p w14:paraId="2BAB37AA">
      <w:pPr>
        <w:keepNext w:val="0"/>
        <w:keepLines w:val="0"/>
        <w:pageBreakBefore w:val="0"/>
        <w:widowControl/>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lang w:eastAsia="zh-CN"/>
        </w:rPr>
        <w:t>申报</w:t>
      </w:r>
      <w:r>
        <w:rPr>
          <w:rFonts w:hint="eastAsia" w:ascii="仿宋_GB2312" w:hAnsi="仿宋_GB2312" w:eastAsia="仿宋_GB2312" w:cs="仿宋_GB2312"/>
          <w:color w:val="000000"/>
          <w:kern w:val="0"/>
          <w:sz w:val="30"/>
          <w:szCs w:val="30"/>
          <w:highlight w:val="none"/>
        </w:rPr>
        <w:t>企业承诺内容：</w:t>
      </w:r>
    </w:p>
    <w:p w14:paraId="75CE5B8A">
      <w:pPr>
        <w:keepNext w:val="0"/>
        <w:keepLines w:val="0"/>
        <w:pageBreakBefore w:val="0"/>
        <w:widowControl/>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1.本申请报告中所填写的内容真实、合法、有效。</w:t>
      </w:r>
    </w:p>
    <w:p w14:paraId="510BAABD">
      <w:pPr>
        <w:keepNext w:val="0"/>
        <w:keepLines w:val="0"/>
        <w:pageBreakBefore w:val="0"/>
        <w:widowControl/>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2.提供的申报资料和文件内容真实、可靠、事实存在。</w:t>
      </w:r>
    </w:p>
    <w:p w14:paraId="196D73AB">
      <w:pPr>
        <w:keepNext w:val="0"/>
        <w:keepLines w:val="0"/>
        <w:pageBreakBefore w:val="0"/>
        <w:widowControl/>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3.本申请报告中所涉本单位的知识产权、商业秘密明晰完整，归属本单位或技术来源正当合法，未剽窃他人成果，未侵犯他人的知识产权或商业秘密。</w:t>
      </w:r>
    </w:p>
    <w:p w14:paraId="3E167C10">
      <w:pPr>
        <w:pStyle w:val="2"/>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4.补助资金按照申报时确定的“资金用途”使用，不违规超范围使用。</w:t>
      </w:r>
    </w:p>
    <w:p w14:paraId="64D20B9A">
      <w:pPr>
        <w:keepNext w:val="0"/>
        <w:keepLines w:val="0"/>
        <w:pageBreakBefore w:val="0"/>
        <w:kinsoku/>
        <w:wordWrap/>
        <w:overflowPunct/>
        <w:topLinePunct w:val="0"/>
        <w:autoSpaceDE/>
        <w:autoSpaceDN/>
        <w:bidi w:val="0"/>
        <w:adjustRightInd/>
        <w:snapToGrid/>
        <w:spacing w:line="480" w:lineRule="exact"/>
        <w:ind w:firstLine="588" w:firstLineChars="196"/>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5.本企业</w:t>
      </w:r>
      <w:r>
        <w:rPr>
          <w:rFonts w:hint="eastAsia" w:ascii="仿宋_GB2312" w:hAnsi="仿宋_GB2312" w:eastAsia="仿宋_GB2312" w:cs="仿宋_GB2312"/>
          <w:sz w:val="30"/>
          <w:szCs w:val="30"/>
          <w:highlight w:val="none"/>
        </w:rPr>
        <w:t>近三年未发生</w:t>
      </w:r>
      <w:r>
        <w:rPr>
          <w:rFonts w:hint="eastAsia" w:ascii="仿宋_GB2312" w:hAnsi="仿宋_GB2312" w:eastAsia="仿宋_GB2312" w:cs="仿宋_GB2312"/>
          <w:sz w:val="30"/>
          <w:szCs w:val="30"/>
          <w:highlight w:val="none"/>
          <w:lang w:eastAsia="zh-CN"/>
        </w:rPr>
        <w:t>较</w:t>
      </w:r>
      <w:r>
        <w:rPr>
          <w:rFonts w:hint="eastAsia" w:ascii="仿宋_GB2312" w:hAnsi="仿宋_GB2312" w:eastAsia="仿宋_GB2312" w:cs="仿宋_GB2312"/>
          <w:sz w:val="30"/>
          <w:szCs w:val="30"/>
          <w:highlight w:val="none"/>
        </w:rPr>
        <w:t>大安全</w:t>
      </w:r>
      <w:r>
        <w:rPr>
          <w:rFonts w:hint="eastAsia" w:ascii="仿宋_GB2312" w:hAnsi="仿宋_GB2312" w:eastAsia="仿宋_GB2312" w:cs="仿宋_GB2312"/>
          <w:sz w:val="30"/>
          <w:szCs w:val="30"/>
          <w:highlight w:val="none"/>
          <w:lang w:eastAsia="zh-CN"/>
        </w:rPr>
        <w:t>、环保、质量事故</w:t>
      </w:r>
      <w:r>
        <w:rPr>
          <w:rFonts w:hint="eastAsia" w:ascii="仿宋_GB2312" w:hAnsi="仿宋_GB2312" w:eastAsia="仿宋_GB2312" w:cs="仿宋_GB2312"/>
          <w:sz w:val="30"/>
          <w:szCs w:val="30"/>
          <w:highlight w:val="none"/>
        </w:rPr>
        <w:t>。</w:t>
      </w:r>
    </w:p>
    <w:p w14:paraId="115FEB3A">
      <w:pPr>
        <w:pStyle w:val="2"/>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6.本企业无失信行为，或失信记录已经修复。</w:t>
      </w:r>
    </w:p>
    <w:p w14:paraId="60D59C74">
      <w:pPr>
        <w:keepNext w:val="0"/>
        <w:keepLines w:val="0"/>
        <w:pageBreakBefore w:val="0"/>
        <w:kinsoku/>
        <w:wordWrap/>
        <w:overflowPunct/>
        <w:topLinePunct w:val="0"/>
        <w:autoSpaceDE/>
        <w:autoSpaceDN/>
        <w:bidi w:val="0"/>
        <w:adjustRightInd/>
        <w:snapToGrid/>
        <w:spacing w:line="480" w:lineRule="exact"/>
        <w:ind w:firstLine="579" w:firstLineChars="193"/>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lang w:val="en-US" w:eastAsia="zh-CN"/>
        </w:rPr>
        <w:t>7.本企业不存</w:t>
      </w:r>
      <w:r>
        <w:rPr>
          <w:rFonts w:hint="eastAsia" w:ascii="仿宋_GB2312" w:hAnsi="仿宋_GB2312" w:eastAsia="仿宋_GB2312" w:cs="仿宋_GB2312"/>
          <w:color w:val="000000"/>
          <w:sz w:val="30"/>
          <w:szCs w:val="30"/>
          <w:highlight w:val="none"/>
          <w:lang w:eastAsia="zh-CN"/>
        </w:rPr>
        <w:t>在：被国家、自治区相关督查通</w:t>
      </w:r>
      <w:r>
        <w:rPr>
          <w:rFonts w:hint="eastAsia" w:ascii="仿宋_GB2312" w:hAnsi="仿宋_GB2312" w:eastAsia="仿宋_GB2312" w:cs="仿宋_GB2312"/>
          <w:color w:val="auto"/>
          <w:sz w:val="30"/>
          <w:szCs w:val="30"/>
          <w:highlight w:val="none"/>
          <w:lang w:eastAsia="zh-CN"/>
        </w:rPr>
        <w:t>报且未完成整改验收，在工业节能监察中受到处罚或被要求限期整改且未完成整改验收；使用国家明令禁止淘汰的</w:t>
      </w:r>
      <w:r>
        <w:rPr>
          <w:rFonts w:hint="eastAsia" w:ascii="仿宋_GB2312" w:hAnsi="仿宋_GB2312" w:eastAsia="仿宋_GB2312" w:cs="仿宋_GB2312"/>
          <w:color w:val="000000"/>
          <w:sz w:val="30"/>
          <w:szCs w:val="30"/>
          <w:highlight w:val="none"/>
          <w:lang w:eastAsia="zh-CN"/>
        </w:rPr>
        <w:t>落后工艺、技术、装备等情况</w:t>
      </w:r>
      <w:r>
        <w:rPr>
          <w:rFonts w:hint="eastAsia" w:ascii="仿宋_GB2312" w:hAnsi="仿宋_GB2312" w:eastAsia="仿宋_GB2312" w:cs="仿宋_GB2312"/>
          <w:color w:val="000000"/>
          <w:sz w:val="30"/>
          <w:szCs w:val="30"/>
          <w:highlight w:val="none"/>
        </w:rPr>
        <w:t>。</w:t>
      </w:r>
    </w:p>
    <w:p w14:paraId="1EB22DCB">
      <w:pPr>
        <w:pStyle w:val="2"/>
        <w:keepNext w:val="0"/>
        <w:keepLines w:val="0"/>
        <w:pageBreakBefore w:val="0"/>
        <w:kinsoku/>
        <w:wordWrap/>
        <w:overflowPunct/>
        <w:topLinePunct w:val="0"/>
        <w:autoSpaceDE/>
        <w:autoSpaceDN/>
        <w:bidi w:val="0"/>
        <w:adjustRightInd/>
        <w:snapToGrid/>
        <w:spacing w:line="480" w:lineRule="exact"/>
        <w:textAlignment w:val="auto"/>
        <w:rPr>
          <w:rFonts w:hint="eastAsia" w:eastAsia="仿宋_GB2312"/>
          <w:sz w:val="30"/>
          <w:szCs w:val="30"/>
          <w:lang w:val="en-US" w:eastAsia="zh-CN"/>
        </w:rPr>
      </w:pPr>
      <w:r>
        <w:rPr>
          <w:rFonts w:hint="eastAsia" w:ascii="仿宋_GB2312" w:hAnsi="仿宋_GB2312" w:eastAsia="仿宋_GB2312" w:cs="仿宋_GB2312"/>
          <w:color w:val="000000"/>
          <w:sz w:val="30"/>
          <w:szCs w:val="30"/>
          <w:highlight w:val="none"/>
          <w:lang w:eastAsia="zh-CN"/>
        </w:rPr>
        <w:t>　　</w:t>
      </w:r>
      <w:r>
        <w:rPr>
          <w:rFonts w:hint="eastAsia" w:ascii="仿宋_GB2312" w:hAnsi="仿宋_GB2312" w:eastAsia="仿宋_GB2312" w:cs="仿宋_GB2312"/>
          <w:color w:val="000000"/>
          <w:sz w:val="30"/>
          <w:szCs w:val="30"/>
          <w:highlight w:val="none"/>
          <w:lang w:val="en-US" w:eastAsia="zh-CN"/>
        </w:rPr>
        <w:t>8.</w:t>
      </w:r>
      <w:r>
        <w:rPr>
          <w:rFonts w:hint="eastAsia" w:ascii="仿宋_GB2312" w:hAnsi="仿宋_GB2312" w:eastAsia="仿宋_GB2312" w:cs="仿宋_GB2312"/>
          <w:color w:val="000000"/>
          <w:sz w:val="30"/>
          <w:szCs w:val="30"/>
          <w:highlight w:val="none"/>
          <w:lang w:eastAsia="zh-CN"/>
        </w:rPr>
        <w:t>申报项目手续齐全、真实存在且已建成投产一年及以上。</w:t>
      </w:r>
    </w:p>
    <w:p w14:paraId="0532DA94">
      <w:pPr>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kern w:val="2"/>
          <w:sz w:val="30"/>
          <w:szCs w:val="30"/>
          <w:highlight w:val="none"/>
          <w:lang w:val="en-US" w:eastAsia="zh-CN" w:bidi="ar-SA"/>
        </w:rPr>
        <w:t>9.申报</w:t>
      </w:r>
      <w:r>
        <w:rPr>
          <w:rFonts w:hint="eastAsia" w:ascii="仿宋_GB2312" w:hAnsi="仿宋_GB2312" w:eastAsia="仿宋_GB2312" w:cs="仿宋_GB2312"/>
          <w:color w:val="000000"/>
          <w:kern w:val="0"/>
          <w:sz w:val="30"/>
          <w:szCs w:val="30"/>
          <w:highlight w:val="none"/>
          <w:u w:val="none"/>
          <w:lang w:val="en-US" w:eastAsia="zh-CN"/>
        </w:rPr>
        <w:t>项目只申报自治区工业和信息化厅工业绿色化项目，未重复申报多头申报，如若重复申报多头申报，相关责任由</w:t>
      </w:r>
      <w:r>
        <w:rPr>
          <w:rFonts w:hint="eastAsia" w:ascii="仿宋_GB2312" w:hAnsi="仿宋_GB2312" w:eastAsia="仿宋_GB2312" w:cs="仿宋_GB2312"/>
          <w:kern w:val="2"/>
          <w:sz w:val="30"/>
          <w:szCs w:val="30"/>
          <w:highlight w:val="none"/>
          <w:lang w:val="en-US" w:eastAsia="zh-CN" w:bidi="ar-SA"/>
        </w:rPr>
        <w:t>本企业承担</w:t>
      </w:r>
      <w:r>
        <w:rPr>
          <w:rFonts w:hint="eastAsia" w:ascii="仿宋_GB2312" w:hAnsi="仿宋_GB2312" w:eastAsia="仿宋_GB2312" w:cs="仿宋_GB2312"/>
          <w:color w:val="000000"/>
          <w:kern w:val="0"/>
          <w:sz w:val="30"/>
          <w:szCs w:val="30"/>
          <w:highlight w:val="none"/>
          <w:u w:val="none"/>
          <w:lang w:val="en-US" w:eastAsia="zh-CN"/>
        </w:rPr>
        <w:t>。</w:t>
      </w:r>
    </w:p>
    <w:p w14:paraId="602028F5">
      <w:pPr>
        <w:keepNext w:val="0"/>
        <w:keepLines w:val="0"/>
        <w:pageBreakBefore w:val="0"/>
        <w:widowControl/>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若发生与上述承诺相违背的事实，由本</w:t>
      </w:r>
      <w:r>
        <w:rPr>
          <w:rFonts w:hint="eastAsia" w:ascii="仿宋_GB2312" w:hAnsi="仿宋_GB2312" w:eastAsia="仿宋_GB2312" w:cs="仿宋_GB2312"/>
          <w:color w:val="000000"/>
          <w:kern w:val="0"/>
          <w:sz w:val="30"/>
          <w:szCs w:val="30"/>
          <w:highlight w:val="none"/>
          <w:lang w:eastAsia="zh-CN"/>
        </w:rPr>
        <w:t>企业</w:t>
      </w:r>
      <w:r>
        <w:rPr>
          <w:rFonts w:hint="eastAsia" w:ascii="仿宋_GB2312" w:hAnsi="仿宋_GB2312" w:eastAsia="仿宋_GB2312" w:cs="仿宋_GB2312"/>
          <w:color w:val="000000"/>
          <w:kern w:val="0"/>
          <w:sz w:val="30"/>
          <w:szCs w:val="30"/>
          <w:highlight w:val="none"/>
        </w:rPr>
        <w:t>承担法律责任。</w:t>
      </w:r>
    </w:p>
    <w:p w14:paraId="14893CB9">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kern w:val="0"/>
          <w:sz w:val="30"/>
          <w:szCs w:val="30"/>
          <w:highlight w:val="none"/>
        </w:rPr>
      </w:pPr>
    </w:p>
    <w:p w14:paraId="20F8F8FD">
      <w:pPr>
        <w:keepNext w:val="0"/>
        <w:keepLines w:val="0"/>
        <w:pageBreakBefore w:val="0"/>
        <w:widowControl/>
        <w:kinsoku/>
        <w:wordWrap/>
        <w:overflowPunct/>
        <w:topLinePunct w:val="0"/>
        <w:autoSpaceDE/>
        <w:autoSpaceDN/>
        <w:bidi w:val="0"/>
        <w:adjustRightInd/>
        <w:snapToGrid/>
        <w:spacing w:line="480" w:lineRule="exact"/>
        <w:ind w:firstLine="3000" w:firstLineChars="1000"/>
        <w:jc w:val="left"/>
        <w:textAlignment w:val="auto"/>
        <w:rPr>
          <w:rFonts w:hint="eastAsia" w:ascii="仿宋_GB2312" w:hAnsi="仿宋_GB2312" w:eastAsia="仿宋_GB2312" w:cs="仿宋_GB2312"/>
          <w:color w:val="000000"/>
          <w:kern w:val="0"/>
          <w:sz w:val="30"/>
          <w:szCs w:val="30"/>
          <w:highlight w:val="none"/>
        </w:rPr>
      </w:pPr>
    </w:p>
    <w:p w14:paraId="022CF221">
      <w:pPr>
        <w:keepNext w:val="0"/>
        <w:keepLines w:val="0"/>
        <w:pageBreakBefore w:val="0"/>
        <w:widowControl/>
        <w:kinsoku/>
        <w:wordWrap/>
        <w:overflowPunct/>
        <w:topLinePunct w:val="0"/>
        <w:autoSpaceDE/>
        <w:autoSpaceDN/>
        <w:bidi w:val="0"/>
        <w:adjustRightInd/>
        <w:snapToGrid/>
        <w:spacing w:line="480" w:lineRule="exact"/>
        <w:ind w:firstLine="3000" w:firstLineChars="1000"/>
        <w:jc w:val="left"/>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法定代表人（签字）：</w:t>
      </w:r>
    </w:p>
    <w:p w14:paraId="6E40A11F">
      <w:pPr>
        <w:keepNext w:val="0"/>
        <w:keepLines w:val="0"/>
        <w:pageBreakBefore w:val="0"/>
        <w:widowControl/>
        <w:kinsoku/>
        <w:wordWrap/>
        <w:overflowPunct/>
        <w:topLinePunct w:val="0"/>
        <w:autoSpaceDE/>
        <w:autoSpaceDN/>
        <w:bidi w:val="0"/>
        <w:adjustRightInd/>
        <w:snapToGrid/>
        <w:spacing w:line="480" w:lineRule="exact"/>
        <w:ind w:firstLine="3000" w:firstLineChars="1000"/>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kern w:val="0"/>
          <w:sz w:val="30"/>
          <w:szCs w:val="30"/>
          <w:highlight w:val="none"/>
          <w:lang w:eastAsia="zh-CN"/>
        </w:rPr>
        <w:t>申报企业</w:t>
      </w:r>
      <w:r>
        <w:rPr>
          <w:rFonts w:hint="eastAsia" w:ascii="仿宋_GB2312" w:hAnsi="仿宋_GB2312" w:eastAsia="仿宋_GB2312" w:cs="仿宋_GB2312"/>
          <w:color w:val="000000"/>
          <w:kern w:val="0"/>
          <w:sz w:val="30"/>
          <w:szCs w:val="30"/>
          <w:highlight w:val="none"/>
        </w:rPr>
        <w:t>（盖章）：</w:t>
      </w:r>
    </w:p>
    <w:p w14:paraId="1CB6E0FC">
      <w:pPr>
        <w:keepNext w:val="0"/>
        <w:keepLines w:val="0"/>
        <w:pageBreakBefore w:val="0"/>
        <w:widowControl/>
        <w:kinsoku/>
        <w:wordWrap/>
        <w:overflowPunct/>
        <w:topLinePunct w:val="0"/>
        <w:autoSpaceDE/>
        <w:autoSpaceDN/>
        <w:bidi w:val="0"/>
        <w:adjustRightInd/>
        <w:snapToGrid/>
        <w:spacing w:line="480" w:lineRule="exact"/>
        <w:ind w:firstLine="600" w:firstLineChars="200"/>
        <w:jc w:val="center"/>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color w:val="000000"/>
          <w:kern w:val="0"/>
          <w:sz w:val="30"/>
          <w:szCs w:val="30"/>
          <w:highlight w:val="none"/>
        </w:rPr>
        <w:t xml:space="preserve">                              </w:t>
      </w:r>
    </w:p>
    <w:p w14:paraId="57F52167">
      <w:pPr>
        <w:keepNext w:val="0"/>
        <w:keepLines w:val="0"/>
        <w:pageBreakBefore w:val="0"/>
        <w:widowControl/>
        <w:kinsoku/>
        <w:wordWrap/>
        <w:overflowPunct/>
        <w:topLinePunct w:val="0"/>
        <w:autoSpaceDE/>
        <w:autoSpaceDN/>
        <w:bidi w:val="0"/>
        <w:adjustRightInd/>
        <w:snapToGrid/>
        <w:spacing w:line="480" w:lineRule="exact"/>
        <w:ind w:firstLine="600" w:firstLineChars="200"/>
        <w:jc w:val="center"/>
        <w:textAlignment w:val="auto"/>
        <w:rPr>
          <w:rFonts w:hint="eastAsia"/>
          <w:sz w:val="30"/>
          <w:szCs w:val="30"/>
          <w:lang w:eastAsia="zh-CN"/>
        </w:rPr>
      </w:pPr>
      <w:r>
        <w:rPr>
          <w:rFonts w:hint="eastAsia" w:ascii="仿宋_GB2312" w:hAnsi="仿宋_GB2312" w:eastAsia="仿宋_GB2312" w:cs="仿宋_GB2312"/>
          <w:color w:val="000000"/>
          <w:kern w:val="0"/>
          <w:sz w:val="30"/>
          <w:szCs w:val="30"/>
          <w:highlight w:val="none"/>
          <w:lang w:eastAsia="zh-CN"/>
        </w:rPr>
        <w:t>　　　　　　　　　　</w:t>
      </w:r>
      <w:r>
        <w:rPr>
          <w:rFonts w:hint="eastAsia" w:ascii="仿宋_GB2312" w:hAnsi="仿宋_GB2312" w:eastAsia="仿宋_GB2312" w:cs="仿宋_GB2312"/>
          <w:color w:val="000000"/>
          <w:kern w:val="0"/>
          <w:sz w:val="30"/>
          <w:szCs w:val="30"/>
          <w:highlight w:val="none"/>
        </w:rPr>
        <w:t xml:space="preserve">年    月    </w:t>
      </w:r>
      <w:r>
        <w:rPr>
          <w:rFonts w:hint="eastAsia" w:ascii="仿宋_GB2312" w:hAnsi="仿宋_GB2312" w:eastAsia="仿宋_GB2312" w:cs="仿宋_GB2312"/>
          <w:color w:val="000000"/>
          <w:kern w:val="0"/>
          <w:sz w:val="30"/>
          <w:szCs w:val="30"/>
          <w:highlight w:val="none"/>
          <w:lang w:eastAsia="zh-CN"/>
        </w:rPr>
        <w:t>日</w:t>
      </w:r>
    </w:p>
    <w:p w14:paraId="5B8F6D5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lang w:eastAsia="zh-CN"/>
        </w:rPr>
        <w:br w:type="page"/>
      </w:r>
      <w:r>
        <w:rPr>
          <w:rFonts w:hint="eastAsia" w:ascii="方正小标宋简体" w:hAnsi="方正小标宋简体" w:eastAsia="方正小标宋简体" w:cs="方正小标宋简体"/>
          <w:b w:val="0"/>
          <w:bCs w:val="0"/>
          <w:sz w:val="36"/>
          <w:szCs w:val="36"/>
          <w:lang w:eastAsia="zh-CN"/>
        </w:rPr>
        <w:t>制造业绿色化（节能技术改造）项目</w:t>
      </w:r>
    </w:p>
    <w:p w14:paraId="5DFCF82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eastAsia="zh-CN"/>
        </w:rPr>
        <w:t>主要内容</w:t>
      </w:r>
      <w:r>
        <w:rPr>
          <w:rFonts w:hint="eastAsia" w:ascii="方正小标宋简体" w:hAnsi="方正小标宋简体" w:eastAsia="方正小标宋简体" w:cs="方正小标宋简体"/>
          <w:b w:val="0"/>
          <w:bCs w:val="0"/>
          <w:sz w:val="36"/>
          <w:szCs w:val="36"/>
        </w:rPr>
        <w:t>编制提纲</w:t>
      </w:r>
    </w:p>
    <w:p w14:paraId="4746BAF5">
      <w:pPr>
        <w:spacing w:line="560" w:lineRule="exact"/>
        <w:jc w:val="center"/>
        <w:rPr>
          <w:rFonts w:ascii="仿宋_GB2312" w:hAnsi="宋体" w:eastAsia="仿宋_GB2312" w:cs="宋体"/>
          <w:bCs/>
          <w:kern w:val="0"/>
          <w:sz w:val="24"/>
          <w:szCs w:val="24"/>
        </w:rPr>
      </w:pPr>
    </w:p>
    <w:p w14:paraId="5A8DEF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w:t>
      </w:r>
      <w:r>
        <w:rPr>
          <w:rFonts w:hint="eastAsia" w:ascii="黑体" w:hAnsi="黑体" w:eastAsia="黑体" w:cs="黑体"/>
          <w:b w:val="0"/>
          <w:bCs/>
          <w:sz w:val="32"/>
          <w:szCs w:val="32"/>
          <w:lang w:eastAsia="zh-CN"/>
        </w:rPr>
        <w:t>项目技术措施描述</w:t>
      </w:r>
    </w:p>
    <w:p w14:paraId="258353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1.技术原理或工艺特点</w:t>
      </w:r>
      <w:r>
        <w:rPr>
          <w:rFonts w:hint="eastAsia" w:ascii="仿宋_GB2312" w:hAnsi="仿宋_GB2312" w:eastAsia="仿宋_GB2312" w:cs="仿宋_GB2312"/>
          <w:sz w:val="32"/>
          <w:szCs w:val="32"/>
          <w:lang w:eastAsia="zh-CN"/>
        </w:rPr>
        <w:t>，包括项目工艺流程图、核算边界说明等</w:t>
      </w:r>
    </w:p>
    <w:p w14:paraId="415A8E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项目基本情况，包括改造内容、投运时间、建设规模、设计产能、实际年产品产量、年运行小时数等</w:t>
      </w:r>
    </w:p>
    <w:p w14:paraId="03C560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项目实施前</w:t>
      </w:r>
      <w:r>
        <w:rPr>
          <w:rFonts w:hint="eastAsia" w:ascii="黑体" w:hAnsi="黑体" w:eastAsia="黑体" w:cs="黑体"/>
          <w:b w:val="0"/>
          <w:bCs/>
          <w:sz w:val="32"/>
          <w:szCs w:val="32"/>
          <w:lang w:eastAsia="zh-CN"/>
        </w:rPr>
        <w:t>和实施后</w:t>
      </w:r>
      <w:r>
        <w:rPr>
          <w:rFonts w:hint="eastAsia" w:ascii="黑体" w:hAnsi="黑体" w:eastAsia="黑体" w:cs="黑体"/>
          <w:b w:val="0"/>
          <w:bCs/>
          <w:sz w:val="32"/>
          <w:szCs w:val="32"/>
        </w:rPr>
        <w:t>能源利用</w:t>
      </w:r>
      <w:r>
        <w:rPr>
          <w:rFonts w:hint="eastAsia" w:ascii="黑体" w:hAnsi="黑体" w:eastAsia="黑体" w:cs="黑体"/>
          <w:b w:val="0"/>
          <w:bCs/>
          <w:sz w:val="32"/>
          <w:szCs w:val="32"/>
          <w:lang w:eastAsia="zh-CN"/>
        </w:rPr>
        <w:t>相关</w:t>
      </w:r>
      <w:r>
        <w:rPr>
          <w:rFonts w:hint="eastAsia" w:ascii="黑体" w:hAnsi="黑体" w:eastAsia="黑体" w:cs="黑体"/>
          <w:b w:val="0"/>
          <w:bCs/>
          <w:sz w:val="32"/>
          <w:szCs w:val="32"/>
        </w:rPr>
        <w:t>情况</w:t>
      </w:r>
    </w:p>
    <w:p w14:paraId="3674F5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1.项目实施前</w:t>
      </w:r>
      <w:r>
        <w:rPr>
          <w:rFonts w:hint="eastAsia" w:ascii="仿宋_GB2312" w:hAnsi="仿宋_GB2312" w:eastAsia="仿宋_GB2312" w:cs="仿宋_GB2312"/>
          <w:sz w:val="32"/>
          <w:szCs w:val="32"/>
          <w:lang w:eastAsia="zh-CN"/>
        </w:rPr>
        <w:t>和实施后</w:t>
      </w:r>
      <w:r>
        <w:rPr>
          <w:rFonts w:hint="eastAsia" w:ascii="仿宋_GB2312" w:hAnsi="仿宋_GB2312" w:eastAsia="仿宋_GB2312" w:cs="仿宋_GB2312"/>
          <w:sz w:val="32"/>
          <w:szCs w:val="32"/>
        </w:rPr>
        <w:t>的生产情况</w:t>
      </w:r>
    </w:p>
    <w:p w14:paraId="5CE034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2.项目实施前</w:t>
      </w:r>
      <w:r>
        <w:rPr>
          <w:rFonts w:hint="eastAsia" w:ascii="仿宋_GB2312" w:hAnsi="仿宋_GB2312" w:eastAsia="仿宋_GB2312" w:cs="仿宋_GB2312"/>
          <w:sz w:val="32"/>
          <w:szCs w:val="32"/>
          <w:lang w:eastAsia="zh-CN"/>
        </w:rPr>
        <w:t>和实施后</w:t>
      </w:r>
      <w:r>
        <w:rPr>
          <w:rFonts w:hint="eastAsia" w:ascii="仿宋_GB2312" w:hAnsi="仿宋_GB2312" w:eastAsia="仿宋_GB2312" w:cs="仿宋_GB2312"/>
          <w:sz w:val="32"/>
          <w:szCs w:val="32"/>
        </w:rPr>
        <w:t>的能源消费情况</w:t>
      </w:r>
      <w:r>
        <w:rPr>
          <w:rFonts w:hint="eastAsia" w:ascii="仿宋_GB2312" w:hAnsi="仿宋_GB2312" w:eastAsia="仿宋_GB2312" w:cs="仿宋_GB2312"/>
          <w:sz w:val="32"/>
          <w:szCs w:val="32"/>
          <w:lang w:eastAsia="zh-CN"/>
        </w:rPr>
        <w:t>，包括年能源（电/煤/气/蒸汽）消耗量、年原料消耗量、单耗数据、强制性限额标准和基准水平等</w:t>
      </w:r>
    </w:p>
    <w:p w14:paraId="3E623C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3.重点用能工艺设备情况</w:t>
      </w:r>
    </w:p>
    <w:p w14:paraId="2ED920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4.项目实施前</w:t>
      </w:r>
      <w:r>
        <w:rPr>
          <w:rFonts w:hint="eastAsia" w:ascii="仿宋_GB2312" w:hAnsi="仿宋_GB2312" w:eastAsia="仿宋_GB2312" w:cs="仿宋_GB2312"/>
          <w:sz w:val="32"/>
          <w:szCs w:val="32"/>
          <w:lang w:eastAsia="zh-CN"/>
        </w:rPr>
        <w:t>和实施后</w:t>
      </w:r>
      <w:r>
        <w:rPr>
          <w:rFonts w:hint="eastAsia" w:ascii="仿宋_GB2312" w:hAnsi="仿宋_GB2312" w:eastAsia="仿宋_GB2312" w:cs="仿宋_GB2312"/>
          <w:sz w:val="32"/>
          <w:szCs w:val="32"/>
        </w:rPr>
        <w:t>能量平衡表</w:t>
      </w:r>
    </w:p>
    <w:p w14:paraId="69ABBD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四</w:t>
      </w:r>
      <w:r>
        <w:rPr>
          <w:rFonts w:hint="eastAsia" w:ascii="黑体" w:hAnsi="黑体" w:eastAsia="黑体" w:cs="黑体"/>
          <w:b w:val="0"/>
          <w:bCs/>
          <w:sz w:val="32"/>
          <w:szCs w:val="32"/>
          <w:highlight w:val="none"/>
        </w:rPr>
        <w:t>、项目</w:t>
      </w:r>
      <w:r>
        <w:rPr>
          <w:rFonts w:hint="eastAsia" w:ascii="黑体" w:hAnsi="黑体" w:eastAsia="黑体" w:cs="黑体"/>
          <w:b w:val="0"/>
          <w:bCs/>
          <w:sz w:val="32"/>
          <w:szCs w:val="32"/>
          <w:highlight w:val="none"/>
          <w:lang w:eastAsia="zh-CN"/>
        </w:rPr>
        <w:t>节能</w:t>
      </w:r>
      <w:r>
        <w:rPr>
          <w:rFonts w:hint="eastAsia" w:ascii="黑体" w:hAnsi="黑体" w:eastAsia="黑体" w:cs="黑体"/>
          <w:b w:val="0"/>
          <w:bCs/>
          <w:sz w:val="32"/>
          <w:szCs w:val="32"/>
          <w:highlight w:val="none"/>
        </w:rPr>
        <w:t>量计算方法</w:t>
      </w:r>
    </w:p>
    <w:p w14:paraId="62D068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1.项目</w:t>
      </w:r>
      <w:r>
        <w:rPr>
          <w:rFonts w:hint="eastAsia" w:ascii="仿宋_GB2312" w:hAnsi="仿宋_GB2312" w:eastAsia="仿宋_GB2312" w:cs="仿宋_GB2312"/>
          <w:sz w:val="32"/>
          <w:szCs w:val="32"/>
          <w:highlight w:val="none"/>
          <w:lang w:eastAsia="zh-CN"/>
        </w:rPr>
        <w:t>节能</w:t>
      </w:r>
      <w:r>
        <w:rPr>
          <w:rFonts w:hint="eastAsia" w:ascii="仿宋_GB2312" w:hAnsi="仿宋_GB2312" w:eastAsia="仿宋_GB2312" w:cs="仿宋_GB2312"/>
          <w:sz w:val="32"/>
          <w:szCs w:val="32"/>
          <w:highlight w:val="none"/>
        </w:rPr>
        <w:t>量测算的依据和基础数据</w:t>
      </w:r>
    </w:p>
    <w:p w14:paraId="130330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2.项目</w:t>
      </w:r>
      <w:r>
        <w:rPr>
          <w:rFonts w:hint="eastAsia" w:ascii="仿宋_GB2312" w:hAnsi="仿宋_GB2312" w:eastAsia="仿宋_GB2312" w:cs="仿宋_GB2312"/>
          <w:sz w:val="32"/>
          <w:szCs w:val="32"/>
          <w:highlight w:val="none"/>
          <w:lang w:eastAsia="zh-CN"/>
        </w:rPr>
        <w:t>节能</w:t>
      </w:r>
      <w:r>
        <w:rPr>
          <w:rFonts w:hint="eastAsia" w:ascii="仿宋_GB2312" w:hAnsi="仿宋_GB2312" w:eastAsia="仿宋_GB2312" w:cs="仿宋_GB2312"/>
          <w:sz w:val="32"/>
          <w:szCs w:val="32"/>
          <w:highlight w:val="none"/>
        </w:rPr>
        <w:t>量测算公式、折标系数和计算过程</w:t>
      </w:r>
    </w:p>
    <w:p w14:paraId="34A22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、企业能源管理情况</w:t>
      </w:r>
    </w:p>
    <w:p w14:paraId="520A8B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1.能源计量器具配备与管理</w:t>
      </w:r>
    </w:p>
    <w:p w14:paraId="5E17FE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2.能源统计与上报制度</w:t>
      </w:r>
    </w:p>
    <w:p w14:paraId="0554F17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3.节能管理制度</w:t>
      </w:r>
    </w:p>
    <w:p w14:paraId="69658A18">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五</w:t>
      </w:r>
      <w:r>
        <w:rPr>
          <w:rFonts w:hint="eastAsia" w:ascii="黑体" w:hAnsi="黑体" w:eastAsia="黑体" w:cs="黑体"/>
          <w:b w:val="0"/>
          <w:bCs/>
          <w:sz w:val="32"/>
          <w:szCs w:val="32"/>
        </w:rPr>
        <w:t>、附件</w:t>
      </w:r>
      <w:r>
        <w:rPr>
          <w:rFonts w:hint="eastAsia" w:ascii="黑体" w:hAnsi="黑体" w:eastAsia="黑体" w:cs="宋体"/>
          <w:color w:val="000000"/>
          <w:sz w:val="32"/>
          <w:szCs w:val="32"/>
        </w:rPr>
        <w:t>（复印件加盖本单位公章）</w:t>
      </w:r>
    </w:p>
    <w:p w14:paraId="304E63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1.企业营业执照副本、生产许可证(或生产批文)</w:t>
      </w:r>
    </w:p>
    <w:p w14:paraId="48A9973D">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项目核准（备案）文件、土地、节能、环评批复、安全评估</w:t>
      </w:r>
      <w:r>
        <w:rPr>
          <w:rFonts w:hint="eastAsia" w:ascii="仿宋_GB2312" w:hAnsi="仿宋_GB2312" w:eastAsia="仿宋_GB2312" w:cs="仿宋_GB2312"/>
          <w:color w:val="000000"/>
          <w:sz w:val="32"/>
          <w:szCs w:val="32"/>
          <w:lang w:eastAsia="zh-CN"/>
        </w:rPr>
        <w:t>、竣工验收、生产许可</w:t>
      </w:r>
      <w:r>
        <w:rPr>
          <w:rFonts w:hint="eastAsia" w:ascii="仿宋_GB2312" w:hAnsi="仿宋_GB2312" w:eastAsia="仿宋_GB2312" w:cs="仿宋_GB2312"/>
          <w:color w:val="000000"/>
          <w:sz w:val="32"/>
          <w:szCs w:val="32"/>
        </w:rPr>
        <w:t>等手续。无需办理相关手续的，需要依据政策规定作出说明</w:t>
      </w:r>
    </w:p>
    <w:p w14:paraId="01E8326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企业出具的加盖企业公章的项目投入情况说明（费用证明），内容包括：项目名称、投入总和、已完成投入、资金来源、投入构成等。附佐证材料，包括但不限于企业在项目建设期间的资产负债表、科目余额表、固定资产明细账、固定资产财务记账凭证、审计报告、工程结算单、设备购置明细（设备名称、规格型号、数量、价格、采购合同、银行付款记录、发票）等</w:t>
      </w:r>
    </w:p>
    <w:p w14:paraId="0506CC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2"/>
          <w:sz w:val="32"/>
          <w:szCs w:val="32"/>
          <w:lang w:val="en-US" w:eastAsia="zh-CN" w:bidi="ar-SA"/>
        </w:rPr>
        <w:t>应用近三年国家和自治区绿色低碳先进技术相关推广目录内工艺、技术、装备的详细说明，包括目录名称、发布年份、具体工艺技术装备详情、使用情况等</w:t>
      </w:r>
    </w:p>
    <w:p w14:paraId="11BB9500">
      <w:pPr>
        <w:pStyle w:val="2"/>
        <w:rPr>
          <w:rFonts w:hint="eastAsia"/>
          <w:lang w:eastAsia="zh-CN"/>
        </w:rPr>
      </w:pPr>
    </w:p>
    <w:p w14:paraId="328C4BE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lang w:eastAsia="zh-CN"/>
        </w:rPr>
        <w:br w:type="page"/>
      </w:r>
      <w:r>
        <w:rPr>
          <w:rFonts w:hint="eastAsia" w:ascii="方正小标宋简体" w:hAnsi="方正小标宋简体" w:eastAsia="方正小标宋简体" w:cs="方正小标宋简体"/>
          <w:b w:val="0"/>
          <w:bCs w:val="0"/>
          <w:sz w:val="36"/>
          <w:szCs w:val="36"/>
          <w:lang w:eastAsia="zh-CN"/>
        </w:rPr>
        <w:t>制造业绿色化（节水技术改造）项目</w:t>
      </w:r>
    </w:p>
    <w:p w14:paraId="0BF0275B">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申请报告编制提纲</w:t>
      </w:r>
    </w:p>
    <w:p w14:paraId="4CBBE91F">
      <w:pPr>
        <w:spacing w:line="560" w:lineRule="exact"/>
        <w:jc w:val="both"/>
        <w:rPr>
          <w:rFonts w:ascii="仿宋_GB2312" w:hAnsi="宋体" w:eastAsia="仿宋_GB2312" w:cs="宋体"/>
          <w:bCs/>
          <w:kern w:val="0"/>
          <w:sz w:val="24"/>
          <w:szCs w:val="24"/>
        </w:rPr>
      </w:pPr>
    </w:p>
    <w:p w14:paraId="3183FC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w:t>
      </w:r>
      <w:r>
        <w:rPr>
          <w:rFonts w:hint="eastAsia" w:ascii="黑体" w:hAnsi="黑体" w:eastAsia="黑体" w:cs="黑体"/>
          <w:b w:val="0"/>
          <w:bCs/>
          <w:sz w:val="32"/>
          <w:szCs w:val="32"/>
          <w:lang w:eastAsia="zh-CN"/>
        </w:rPr>
        <w:t>项目技术措施描述</w:t>
      </w:r>
    </w:p>
    <w:p w14:paraId="1A1F79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1.技术原理或工艺特点</w:t>
      </w:r>
      <w:r>
        <w:rPr>
          <w:rFonts w:hint="eastAsia" w:ascii="仿宋_GB2312" w:hAnsi="仿宋_GB2312" w:eastAsia="仿宋_GB2312" w:cs="仿宋_GB2312"/>
          <w:sz w:val="32"/>
          <w:szCs w:val="32"/>
          <w:lang w:eastAsia="zh-CN"/>
        </w:rPr>
        <w:t>，包括项目工艺流程图、核算边界说明等</w:t>
      </w:r>
    </w:p>
    <w:p w14:paraId="739699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项目基本情况，包括改造内容、能耗、投运时间、建设规模、设计产能、实际年产品产量、年运行小时数等</w:t>
      </w:r>
    </w:p>
    <w:p w14:paraId="6F3860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项目实施前</w:t>
      </w:r>
      <w:r>
        <w:rPr>
          <w:rFonts w:hint="eastAsia" w:ascii="黑体" w:hAnsi="黑体" w:eastAsia="黑体" w:cs="黑体"/>
          <w:b w:val="0"/>
          <w:bCs/>
          <w:sz w:val="32"/>
          <w:szCs w:val="32"/>
          <w:lang w:eastAsia="zh-CN"/>
        </w:rPr>
        <w:t>和实施后资</w:t>
      </w:r>
      <w:r>
        <w:rPr>
          <w:rFonts w:hint="eastAsia" w:ascii="黑体" w:hAnsi="黑体" w:eastAsia="黑体" w:cs="黑体"/>
          <w:b w:val="0"/>
          <w:bCs/>
          <w:sz w:val="32"/>
          <w:szCs w:val="32"/>
        </w:rPr>
        <w:t>源利用</w:t>
      </w:r>
      <w:r>
        <w:rPr>
          <w:rFonts w:hint="eastAsia" w:ascii="黑体" w:hAnsi="黑体" w:eastAsia="黑体" w:cs="黑体"/>
          <w:b w:val="0"/>
          <w:bCs/>
          <w:sz w:val="32"/>
          <w:szCs w:val="32"/>
          <w:lang w:eastAsia="zh-CN"/>
        </w:rPr>
        <w:t>相关</w:t>
      </w:r>
      <w:r>
        <w:rPr>
          <w:rFonts w:hint="eastAsia" w:ascii="黑体" w:hAnsi="黑体" w:eastAsia="黑体" w:cs="黑体"/>
          <w:b w:val="0"/>
          <w:bCs/>
          <w:sz w:val="32"/>
          <w:szCs w:val="32"/>
        </w:rPr>
        <w:t>情况</w:t>
      </w:r>
    </w:p>
    <w:p w14:paraId="6440EB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1.项目实施前和实施后的生产情况</w:t>
      </w:r>
    </w:p>
    <w:p w14:paraId="596F42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2.项目实施前和实施后的用水情况，</w:t>
      </w:r>
      <w:r>
        <w:rPr>
          <w:rFonts w:hint="eastAsia" w:ascii="仿宋_GB2312" w:hAnsi="仿宋_GB2312" w:eastAsia="仿宋_GB2312" w:cs="仿宋_GB2312"/>
          <w:sz w:val="32"/>
          <w:szCs w:val="32"/>
          <w:lang w:eastAsia="zh-CN"/>
        </w:rPr>
        <w:t>包括用水结构、年消耗量、单耗数据、用水定额等</w:t>
      </w:r>
    </w:p>
    <w:p w14:paraId="3D4817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3.重点用水工艺设备、废水处理情况</w:t>
      </w:r>
    </w:p>
    <w:p w14:paraId="279749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4.项目实施前和实施后的用水平衡表</w:t>
      </w:r>
    </w:p>
    <w:p w14:paraId="3764BA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三、</w:t>
      </w:r>
      <w:r>
        <w:rPr>
          <w:rFonts w:hint="eastAsia" w:ascii="黑体" w:hAnsi="黑体" w:eastAsia="黑体" w:cs="黑体"/>
          <w:b w:val="0"/>
          <w:bCs/>
          <w:sz w:val="32"/>
          <w:szCs w:val="32"/>
          <w:highlight w:val="none"/>
        </w:rPr>
        <w:t>项目</w:t>
      </w:r>
      <w:r>
        <w:rPr>
          <w:rFonts w:hint="eastAsia" w:ascii="黑体" w:hAnsi="黑体" w:eastAsia="黑体" w:cs="黑体"/>
          <w:b w:val="0"/>
          <w:bCs/>
          <w:sz w:val="32"/>
          <w:szCs w:val="32"/>
          <w:highlight w:val="none"/>
          <w:lang w:eastAsia="zh-CN"/>
        </w:rPr>
        <w:t>节水</w:t>
      </w:r>
      <w:r>
        <w:rPr>
          <w:rFonts w:hint="eastAsia" w:ascii="黑体" w:hAnsi="黑体" w:eastAsia="黑体" w:cs="黑体"/>
          <w:b w:val="0"/>
          <w:bCs/>
          <w:sz w:val="32"/>
          <w:szCs w:val="32"/>
          <w:highlight w:val="none"/>
        </w:rPr>
        <w:t>量计算方法</w:t>
      </w:r>
    </w:p>
    <w:p w14:paraId="5EB41B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1.项目节水量测算的依据和基础数据</w:t>
      </w:r>
    </w:p>
    <w:p w14:paraId="6A1608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2.项目节水量测算公式、折标系数和计算过程</w:t>
      </w:r>
    </w:p>
    <w:p w14:paraId="6BB93E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、企业</w:t>
      </w:r>
      <w:r>
        <w:rPr>
          <w:rFonts w:hint="eastAsia" w:ascii="黑体" w:hAnsi="黑体" w:eastAsia="黑体" w:cs="黑体"/>
          <w:b w:val="0"/>
          <w:bCs/>
          <w:sz w:val="32"/>
          <w:szCs w:val="32"/>
          <w:lang w:eastAsia="zh-CN"/>
        </w:rPr>
        <w:t>用水</w:t>
      </w:r>
      <w:r>
        <w:rPr>
          <w:rFonts w:hint="eastAsia" w:ascii="黑体" w:hAnsi="黑体" w:eastAsia="黑体" w:cs="黑体"/>
          <w:b w:val="0"/>
          <w:bCs/>
          <w:sz w:val="32"/>
          <w:szCs w:val="32"/>
        </w:rPr>
        <w:t>管理情况</w:t>
      </w:r>
    </w:p>
    <w:p w14:paraId="145C54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1.用水计量器具配备与管理</w:t>
      </w:r>
    </w:p>
    <w:p w14:paraId="741299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2.用水统计与上报制度</w:t>
      </w:r>
    </w:p>
    <w:p w14:paraId="2B1FA6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3.节水管理制度</w:t>
      </w:r>
    </w:p>
    <w:p w14:paraId="3984A6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五、附件（复印件加盖本单位公章）</w:t>
      </w:r>
    </w:p>
    <w:p w14:paraId="465861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eastAsia="zh-CN"/>
        </w:rPr>
        <w:t>1.企业营业执照副本、生</w:t>
      </w:r>
      <w:r>
        <w:rPr>
          <w:rFonts w:hint="eastAsia" w:ascii="仿宋_GB2312" w:hAnsi="仿宋_GB2312" w:eastAsia="仿宋_GB2312" w:cs="仿宋_GB2312"/>
          <w:sz w:val="32"/>
          <w:szCs w:val="32"/>
        </w:rPr>
        <w:t>产许可证(或生产批文)</w:t>
      </w:r>
    </w:p>
    <w:p w14:paraId="0C2C5D3B">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项目核准（备案）文件、土地、节能、环评批复、安全评估</w:t>
      </w:r>
      <w:r>
        <w:rPr>
          <w:rFonts w:hint="eastAsia" w:ascii="仿宋_GB2312" w:hAnsi="仿宋_GB2312" w:eastAsia="仿宋_GB2312" w:cs="仿宋_GB2312"/>
          <w:color w:val="000000"/>
          <w:sz w:val="32"/>
          <w:szCs w:val="32"/>
          <w:lang w:eastAsia="zh-CN"/>
        </w:rPr>
        <w:t>、竣工验收、生产许可、取水排水</w:t>
      </w:r>
      <w:r>
        <w:rPr>
          <w:rFonts w:hint="eastAsia" w:ascii="仿宋_GB2312" w:hAnsi="仿宋_GB2312" w:eastAsia="仿宋_GB2312" w:cs="仿宋_GB2312"/>
          <w:color w:val="000000"/>
          <w:sz w:val="32"/>
          <w:szCs w:val="32"/>
        </w:rPr>
        <w:t>等手续。无需办理相关手续的，需要依据政策规定作出说明</w:t>
      </w:r>
    </w:p>
    <w:p w14:paraId="7F92BC7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企业出具的加盖企业公章的项目投入情况说明（费用证明），内容包括：项目名称、投入总和、已完成投入、资金来源、投入构成等。附佐证材料，包括但不限于企业在项目建设期间的资产负债表、科目余额表、固定资产明细账、固定资产财务记账凭证、审计报告、工程结算单、设备购置明细（设备名称、规格型号、数量、价格、采购合同、银行付款记录、发票）等</w:t>
      </w:r>
    </w:p>
    <w:p w14:paraId="55C8CD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2"/>
          <w:sz w:val="32"/>
          <w:szCs w:val="32"/>
          <w:lang w:val="en-US" w:eastAsia="zh-CN" w:bidi="ar-SA"/>
        </w:rPr>
        <w:t>应用近三年国家和自治区绿色低碳先进技术相关推广目录内工艺、技术、装备的详细说明，包括目录名称、发布年份、具体工艺技术装备详情、使用情况等</w:t>
      </w:r>
    </w:p>
    <w:p w14:paraId="2EB6801E">
      <w:pPr>
        <w:pStyle w:val="2"/>
        <w:rPr>
          <w:rFonts w:hint="eastAsia" w:eastAsia="仿宋" w:cs="Times New Roman"/>
          <w:kern w:val="0"/>
          <w:sz w:val="32"/>
          <w:szCs w:val="32"/>
          <w:lang w:val="en-US" w:eastAsia="zh-CN"/>
        </w:rPr>
      </w:pPr>
    </w:p>
    <w:p w14:paraId="170C621E">
      <w:pPr>
        <w:rPr>
          <w:rFonts w:hint="eastAsia" w:eastAsia="仿宋" w:cs="Times New Roman"/>
          <w:kern w:val="0"/>
          <w:sz w:val="32"/>
          <w:szCs w:val="32"/>
          <w:lang w:val="en-US" w:eastAsia="zh-CN"/>
        </w:rPr>
      </w:pPr>
    </w:p>
    <w:p w14:paraId="62B4A359">
      <w:pPr>
        <w:pStyle w:val="2"/>
        <w:rPr>
          <w:rFonts w:hint="eastAsia" w:eastAsia="仿宋" w:cs="Times New Roman"/>
          <w:kern w:val="0"/>
          <w:sz w:val="32"/>
          <w:szCs w:val="32"/>
          <w:lang w:val="en-US" w:eastAsia="zh-CN"/>
        </w:rPr>
      </w:pPr>
    </w:p>
    <w:p w14:paraId="7A025B32">
      <w:pPr>
        <w:rPr>
          <w:rFonts w:hint="eastAsia" w:eastAsia="仿宋" w:cs="Times New Roman"/>
          <w:kern w:val="0"/>
          <w:sz w:val="32"/>
          <w:szCs w:val="32"/>
          <w:lang w:val="en-US" w:eastAsia="zh-CN"/>
        </w:rPr>
      </w:pPr>
    </w:p>
    <w:p w14:paraId="6EF21D8A">
      <w:pPr>
        <w:pStyle w:val="2"/>
        <w:rPr>
          <w:rFonts w:hint="eastAsia" w:eastAsia="仿宋" w:cs="Times New Roman"/>
          <w:kern w:val="0"/>
          <w:sz w:val="32"/>
          <w:szCs w:val="32"/>
          <w:lang w:val="en-US" w:eastAsia="zh-CN"/>
        </w:rPr>
      </w:pPr>
    </w:p>
    <w:p w14:paraId="69B0AB1B">
      <w:pPr>
        <w:rPr>
          <w:rFonts w:hint="eastAsia" w:eastAsia="仿宋" w:cs="Times New Roman"/>
          <w:kern w:val="0"/>
          <w:sz w:val="32"/>
          <w:szCs w:val="32"/>
          <w:lang w:val="en-US" w:eastAsia="zh-CN"/>
        </w:rPr>
      </w:pPr>
    </w:p>
    <w:p w14:paraId="269C08AC">
      <w:pPr>
        <w:pStyle w:val="2"/>
        <w:rPr>
          <w:rFonts w:hint="eastAsia" w:eastAsia="仿宋" w:cs="Times New Roman"/>
          <w:kern w:val="0"/>
          <w:sz w:val="32"/>
          <w:szCs w:val="32"/>
          <w:lang w:val="en-US" w:eastAsia="zh-CN"/>
        </w:rPr>
      </w:pPr>
    </w:p>
    <w:p w14:paraId="08DB5F4C">
      <w:pPr>
        <w:rPr>
          <w:rFonts w:hint="eastAsia" w:eastAsia="仿宋" w:cs="Times New Roman"/>
          <w:kern w:val="0"/>
          <w:sz w:val="32"/>
          <w:szCs w:val="32"/>
          <w:lang w:val="en-US" w:eastAsia="zh-CN"/>
        </w:rPr>
      </w:pPr>
    </w:p>
    <w:p w14:paraId="28986C4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lang w:eastAsia="zh-CN"/>
        </w:rPr>
        <w:br w:type="page"/>
      </w:r>
      <w:r>
        <w:rPr>
          <w:rFonts w:hint="eastAsia" w:ascii="方正小标宋简体" w:hAnsi="方正小标宋简体" w:eastAsia="方正小标宋简体" w:cs="方正小标宋简体"/>
          <w:b w:val="0"/>
          <w:bCs w:val="0"/>
          <w:sz w:val="36"/>
          <w:szCs w:val="36"/>
          <w:lang w:eastAsia="zh-CN"/>
        </w:rPr>
        <w:t>制造业绿色化（资源综合利用）项目</w:t>
      </w:r>
    </w:p>
    <w:p w14:paraId="76A3907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申请报告编制提纲</w:t>
      </w:r>
    </w:p>
    <w:p w14:paraId="74587D67">
      <w:pPr>
        <w:spacing w:line="560" w:lineRule="exact"/>
        <w:jc w:val="both"/>
        <w:rPr>
          <w:rFonts w:ascii="仿宋_GB2312" w:hAnsi="宋体" w:eastAsia="仿宋_GB2312" w:cs="宋体"/>
          <w:bCs/>
          <w:kern w:val="0"/>
          <w:sz w:val="24"/>
          <w:szCs w:val="24"/>
        </w:rPr>
      </w:pPr>
    </w:p>
    <w:p w14:paraId="7BA0FF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w:t>
      </w:r>
      <w:r>
        <w:rPr>
          <w:rFonts w:hint="eastAsia" w:ascii="黑体" w:hAnsi="黑体" w:eastAsia="黑体" w:cs="黑体"/>
          <w:b w:val="0"/>
          <w:bCs/>
          <w:sz w:val="32"/>
          <w:szCs w:val="32"/>
          <w:lang w:eastAsia="zh-CN"/>
        </w:rPr>
        <w:t>项目技术措施描述</w:t>
      </w:r>
    </w:p>
    <w:p w14:paraId="7999A5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1.技术原理或工艺特点</w:t>
      </w:r>
      <w:r>
        <w:rPr>
          <w:rFonts w:hint="eastAsia" w:ascii="仿宋_GB2312" w:hAnsi="仿宋_GB2312" w:eastAsia="仿宋_GB2312" w:cs="仿宋_GB2312"/>
          <w:sz w:val="32"/>
          <w:szCs w:val="32"/>
          <w:lang w:eastAsia="zh-CN"/>
        </w:rPr>
        <w:t>，包括项目工艺流程图等</w:t>
      </w:r>
    </w:p>
    <w:p w14:paraId="093607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项目基本情况，包括实施起止时间、投运时间、项目投资、建设内容及规模、</w:t>
      </w:r>
      <w:r>
        <w:rPr>
          <w:rFonts w:hint="eastAsia" w:ascii="仿宋_GB2312" w:hAnsi="仿宋_GB2312" w:eastAsia="仿宋_GB2312" w:cs="仿宋_GB2312"/>
          <w:sz w:val="32"/>
          <w:szCs w:val="32"/>
          <w:lang w:val="en-US" w:eastAsia="zh-CN"/>
        </w:rPr>
        <w:t>技术水平、装备水平、</w:t>
      </w:r>
      <w:r>
        <w:rPr>
          <w:rFonts w:hint="eastAsia" w:ascii="仿宋_GB2312" w:hAnsi="仿宋_GB2312" w:eastAsia="仿宋_GB2312" w:cs="仿宋_GB2312"/>
          <w:sz w:val="32"/>
          <w:szCs w:val="32"/>
          <w:lang w:eastAsia="zh-CN"/>
        </w:rPr>
        <w:t>设计产能、实际年产品产量、</w:t>
      </w:r>
      <w:r>
        <w:rPr>
          <w:rFonts w:hint="eastAsia" w:ascii="仿宋_GB2312" w:hAnsi="仿宋_GB2312" w:eastAsia="仿宋_GB2312" w:cs="仿宋_GB2312"/>
          <w:sz w:val="32"/>
          <w:szCs w:val="32"/>
          <w:lang w:val="en-US" w:eastAsia="zh-CN"/>
        </w:rPr>
        <w:t>能耗等。</w:t>
      </w:r>
      <w:bookmarkStart w:id="0" w:name="_GoBack"/>
      <w:bookmarkEnd w:id="0"/>
    </w:p>
    <w:p w14:paraId="0BC13D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二、项目实施前</w:t>
      </w:r>
      <w:r>
        <w:rPr>
          <w:rFonts w:hint="eastAsia" w:ascii="黑体" w:hAnsi="黑体" w:eastAsia="黑体" w:cs="黑体"/>
          <w:b w:val="0"/>
          <w:bCs/>
          <w:sz w:val="32"/>
          <w:szCs w:val="32"/>
          <w:lang w:eastAsia="zh-CN"/>
        </w:rPr>
        <w:t>和实施后</w:t>
      </w:r>
      <w:r>
        <w:rPr>
          <w:rFonts w:hint="eastAsia" w:ascii="黑体" w:hAnsi="黑体" w:eastAsia="黑体" w:cs="黑体"/>
          <w:b w:val="0"/>
          <w:bCs/>
          <w:sz w:val="32"/>
          <w:szCs w:val="32"/>
        </w:rPr>
        <w:t>情况</w:t>
      </w:r>
    </w:p>
    <w:p w14:paraId="5F64B05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1.项目实施后的生产情况</w:t>
      </w:r>
    </w:p>
    <w:p w14:paraId="1BC312F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2.项目实施前后的资源综合利用情况</w:t>
      </w:r>
    </w:p>
    <w:p w14:paraId="5C2CF87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3.重点综合利用工艺设备情况</w:t>
      </w:r>
    </w:p>
    <w:p w14:paraId="7C11813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4.项目实施后物料平衡表</w:t>
      </w:r>
    </w:p>
    <w:p w14:paraId="7A6EAF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三、项目综合利用量计算方法</w:t>
      </w:r>
    </w:p>
    <w:p w14:paraId="18EEC7D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1.项目综合利用量测算的依据和基础数据</w:t>
      </w:r>
    </w:p>
    <w:p w14:paraId="7EEDA3C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2.项目综合利用量测算公式和计算过程</w:t>
      </w:r>
    </w:p>
    <w:p w14:paraId="142EBC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、企业资源综合利用管理情况</w:t>
      </w:r>
    </w:p>
    <w:p w14:paraId="68F716A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1.能源资源计量器具配备与管理</w:t>
      </w:r>
    </w:p>
    <w:p w14:paraId="28E682D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2.综合利用统计与上报制度</w:t>
      </w:r>
    </w:p>
    <w:p w14:paraId="0D7B66AA">
      <w:pPr>
        <w:spacing w:line="360" w:lineRule="auto"/>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lang w:eastAsia="zh-CN"/>
        </w:rPr>
        <w:t>五</w:t>
      </w:r>
      <w:r>
        <w:rPr>
          <w:rFonts w:hint="eastAsia" w:ascii="黑体" w:hAnsi="黑体" w:eastAsia="黑体" w:cs="黑体"/>
          <w:b w:val="0"/>
          <w:bCs/>
          <w:sz w:val="32"/>
          <w:szCs w:val="32"/>
        </w:rPr>
        <w:t>、附件</w:t>
      </w:r>
      <w:r>
        <w:rPr>
          <w:rFonts w:hint="eastAsia" w:ascii="黑体" w:hAnsi="黑体" w:eastAsia="黑体" w:cs="宋体"/>
          <w:color w:val="000000"/>
          <w:sz w:val="32"/>
          <w:szCs w:val="32"/>
        </w:rPr>
        <w:t>（复印件加盖本单位公章）</w:t>
      </w:r>
    </w:p>
    <w:p w14:paraId="274E7B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1.企业营业执照副本、生产许可证(或生产批文)</w:t>
      </w:r>
    </w:p>
    <w:p w14:paraId="37D96E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eastAsia="zh-CN"/>
        </w:rPr>
        <w:t>2.项目核准（备案）文件、土地、节能、环评批复、安全评估、竣工验收</w:t>
      </w:r>
      <w:r>
        <w:rPr>
          <w:rFonts w:hint="eastAsia" w:ascii="仿宋_GB2312" w:hAnsi="仿宋_GB2312" w:eastAsia="仿宋_GB2312" w:cs="仿宋_GB2312"/>
          <w:color w:val="000000"/>
          <w:sz w:val="32"/>
          <w:szCs w:val="32"/>
          <w:lang w:eastAsia="zh-CN"/>
        </w:rPr>
        <w:t>、生产许可</w:t>
      </w:r>
      <w:r>
        <w:rPr>
          <w:rFonts w:hint="eastAsia" w:ascii="仿宋_GB2312" w:hAnsi="仿宋_GB2312" w:eastAsia="仿宋_GB2312" w:cs="仿宋_GB2312"/>
          <w:color w:val="000000"/>
          <w:sz w:val="32"/>
          <w:szCs w:val="32"/>
        </w:rPr>
        <w:t>等手续。无需办理相关手续的，需要依据政策规定作出说明</w:t>
      </w:r>
    </w:p>
    <w:p w14:paraId="343BD15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企业出具的加盖企业公章的项目投入情况说明（费用证明），内容包括：项目名称、投入总和、已完成投入、资金来源、投入构成等。附佐证材料，包括但不限于企业在项目建设期间的资产负债表、科目余额表、固定资产明细账、固定资产财务记账凭证、审计报告、工程结算单、设备购置明细（设备名称、规格型号、数量、价格、采购合同、银行付款记录、发票）等</w:t>
      </w:r>
    </w:p>
    <w:p w14:paraId="7E20DD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4.有资质的机构出具的项目产品符合《国家工业固体废物资源综合利用产品目录》综合利用技术条件要求的评价报告或质量检测报告</w:t>
      </w:r>
    </w:p>
    <w:p w14:paraId="521F38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2"/>
          <w:sz w:val="32"/>
          <w:szCs w:val="32"/>
          <w:lang w:val="en-US" w:eastAsia="zh-CN" w:bidi="ar-SA"/>
        </w:rPr>
        <w:t>应用近三年国家和自治区绿色低碳先进技术相关推广目录内工艺、技术、装备的详细说明，包括目录名称、发布年份、具体工艺技术装备详情、使用情况等</w:t>
      </w:r>
    </w:p>
    <w:p w14:paraId="3364A042">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br w:type="page"/>
      </w:r>
    </w:p>
    <w:tbl>
      <w:tblPr>
        <w:tblW w:w="95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287"/>
        <w:gridCol w:w="1275"/>
        <w:gridCol w:w="1875"/>
        <w:gridCol w:w="675"/>
        <w:gridCol w:w="1110"/>
        <w:gridCol w:w="1035"/>
        <w:gridCol w:w="660"/>
        <w:gridCol w:w="780"/>
        <w:gridCol w:w="813"/>
      </w:tblGrid>
      <w:tr w14:paraId="69EBB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510" w:type="dxa"/>
            <w:gridSpan w:val="9"/>
            <w:tcBorders>
              <w:top w:val="nil"/>
              <w:left w:val="nil"/>
              <w:bottom w:val="nil"/>
              <w:right w:val="nil"/>
            </w:tcBorders>
            <w:shd w:val="clear"/>
            <w:vAlign w:val="center"/>
          </w:tcPr>
          <w:p w14:paraId="05CECBAF">
            <w:pPr>
              <w:rPr>
                <w:rFonts w:hint="eastAsia" w:ascii="方正小标宋简体" w:hAnsi="方正小标宋简体" w:eastAsia="方正小标宋简体" w:cs="方正小标宋简体"/>
                <w:i w:val="0"/>
                <w:iCs w:val="0"/>
                <w:color w:val="000000"/>
                <w:kern w:val="0"/>
                <w:sz w:val="36"/>
                <w:szCs w:val="36"/>
                <w:u w:val="none"/>
                <w:bdr w:val="none" w:color="auto" w:sz="0" w:space="0"/>
                <w:lang w:val="en-US" w:eastAsia="zh-CN" w:bidi="ar"/>
              </w:rPr>
            </w:pPr>
            <w:r>
              <w:rPr>
                <w:rFonts w:hint="eastAsia" w:ascii="黑体" w:hAnsi="仿宋" w:eastAsia="黑体"/>
                <w:sz w:val="32"/>
                <w:szCs w:val="32"/>
                <w:lang w:val="en-US" w:eastAsia="zh-CN"/>
              </w:rPr>
              <w:t>附件4</w:t>
            </w:r>
          </w:p>
          <w:p w14:paraId="62111C67">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44"/>
                <w:szCs w:val="44"/>
                <w:u w:val="none"/>
                <w:bdr w:val="none" w:color="auto" w:sz="0" w:space="0"/>
                <w:lang w:val="en-US" w:eastAsia="zh-CN" w:bidi="ar"/>
              </w:rPr>
            </w:pPr>
            <w:r>
              <w:rPr>
                <w:rFonts w:hint="eastAsia" w:ascii="方正小标宋简体" w:hAnsi="方正小标宋简体" w:eastAsia="方正小标宋简体" w:cs="方正小标宋简体"/>
                <w:i w:val="0"/>
                <w:iCs w:val="0"/>
                <w:color w:val="000000"/>
                <w:kern w:val="0"/>
                <w:sz w:val="44"/>
                <w:szCs w:val="44"/>
                <w:u w:val="none"/>
                <w:bdr w:val="none" w:color="auto" w:sz="0" w:space="0"/>
                <w:lang w:val="en-US" w:eastAsia="zh-CN" w:bidi="ar"/>
              </w:rPr>
              <w:t>制造业绿色化项目绩效目标表</w:t>
            </w:r>
          </w:p>
          <w:p w14:paraId="21D71CE0">
            <w:pPr>
              <w:pStyle w:val="2"/>
            </w:pPr>
          </w:p>
        </w:tc>
      </w:tr>
      <w:tr w14:paraId="78270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4" w:hRule="atLeast"/>
          <w:jc w:val="center"/>
        </w:trPr>
        <w:tc>
          <w:tcPr>
            <w:tcW w:w="1287" w:type="dxa"/>
            <w:tcBorders>
              <w:top w:val="single" w:color="000000" w:sz="4" w:space="0"/>
              <w:left w:val="single" w:color="000000" w:sz="4" w:space="0"/>
              <w:bottom w:val="single" w:color="000000" w:sz="4" w:space="0"/>
              <w:right w:val="single" w:color="000000" w:sz="4" w:space="0"/>
            </w:tcBorders>
            <w:shd w:val="clear"/>
            <w:vAlign w:val="center"/>
          </w:tcPr>
          <w:p w14:paraId="0376B3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项目编码</w:t>
            </w:r>
          </w:p>
        </w:tc>
        <w:tc>
          <w:tcPr>
            <w:tcW w:w="8223" w:type="dxa"/>
            <w:gridSpan w:val="8"/>
            <w:tcBorders>
              <w:top w:val="single" w:color="000000" w:sz="4" w:space="0"/>
              <w:left w:val="single" w:color="000000" w:sz="4" w:space="0"/>
              <w:bottom w:val="single" w:color="000000" w:sz="4" w:space="0"/>
              <w:right w:val="single" w:color="000000" w:sz="4" w:space="0"/>
            </w:tcBorders>
            <w:shd w:val="clear"/>
            <w:vAlign w:val="center"/>
          </w:tcPr>
          <w:p w14:paraId="1382146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r>
      <w:tr w14:paraId="693C5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4" w:hRule="atLeast"/>
          <w:jc w:val="center"/>
        </w:trPr>
        <w:tc>
          <w:tcPr>
            <w:tcW w:w="1287" w:type="dxa"/>
            <w:tcBorders>
              <w:top w:val="single" w:color="000000" w:sz="4" w:space="0"/>
              <w:left w:val="single" w:color="000000" w:sz="4" w:space="0"/>
              <w:bottom w:val="single" w:color="000000" w:sz="4" w:space="0"/>
              <w:right w:val="single" w:color="000000" w:sz="4" w:space="0"/>
            </w:tcBorders>
            <w:shd w:val="clear"/>
            <w:vAlign w:val="center"/>
          </w:tcPr>
          <w:p w14:paraId="5F9D83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项目名称</w:t>
            </w:r>
          </w:p>
        </w:tc>
        <w:tc>
          <w:tcPr>
            <w:tcW w:w="8223" w:type="dxa"/>
            <w:gridSpan w:val="8"/>
            <w:tcBorders>
              <w:top w:val="single" w:color="000000" w:sz="4" w:space="0"/>
              <w:left w:val="single" w:color="000000" w:sz="4" w:space="0"/>
              <w:bottom w:val="single" w:color="000000" w:sz="4" w:space="0"/>
              <w:right w:val="single" w:color="000000" w:sz="4" w:space="0"/>
            </w:tcBorders>
            <w:shd w:val="clear"/>
            <w:vAlign w:val="center"/>
          </w:tcPr>
          <w:p w14:paraId="63E4BC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制造业绿色化改造项目（包括节能降碳、节水、资源综合利用项目）</w:t>
            </w:r>
          </w:p>
        </w:tc>
      </w:tr>
      <w:tr w14:paraId="14B7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4" w:hRule="atLeast"/>
          <w:jc w:val="center"/>
        </w:trPr>
        <w:tc>
          <w:tcPr>
            <w:tcW w:w="1287" w:type="dxa"/>
            <w:tcBorders>
              <w:top w:val="single" w:color="000000" w:sz="4" w:space="0"/>
              <w:left w:val="single" w:color="000000" w:sz="4" w:space="0"/>
              <w:bottom w:val="single" w:color="000000" w:sz="4" w:space="0"/>
              <w:right w:val="single" w:color="000000" w:sz="4" w:space="0"/>
            </w:tcBorders>
            <w:shd w:val="clear"/>
            <w:vAlign w:val="center"/>
          </w:tcPr>
          <w:p w14:paraId="017976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主管部门</w:t>
            </w:r>
          </w:p>
        </w:tc>
        <w:tc>
          <w:tcPr>
            <w:tcW w:w="8223" w:type="dxa"/>
            <w:gridSpan w:val="8"/>
            <w:tcBorders>
              <w:top w:val="single" w:color="000000" w:sz="4" w:space="0"/>
              <w:left w:val="single" w:color="000000" w:sz="4" w:space="0"/>
              <w:bottom w:val="single" w:color="000000" w:sz="4" w:space="0"/>
              <w:right w:val="single" w:color="000000" w:sz="4" w:space="0"/>
            </w:tcBorders>
            <w:shd w:val="clear"/>
            <w:vAlign w:val="center"/>
          </w:tcPr>
          <w:p w14:paraId="01C253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内蒙古自治区工业和信息化厅</w:t>
            </w:r>
          </w:p>
        </w:tc>
      </w:tr>
      <w:tr w14:paraId="6B2F5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jc w:val="center"/>
        </w:trPr>
        <w:tc>
          <w:tcPr>
            <w:tcW w:w="1287"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8742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投入目标（万元）</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A1BE3A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资金来源</w:t>
            </w:r>
          </w:p>
        </w:tc>
        <w:tc>
          <w:tcPr>
            <w:tcW w:w="6948" w:type="dxa"/>
            <w:gridSpan w:val="7"/>
            <w:tcBorders>
              <w:top w:val="single" w:color="000000" w:sz="4" w:space="0"/>
              <w:left w:val="single" w:color="000000" w:sz="4" w:space="0"/>
              <w:bottom w:val="single" w:color="000000" w:sz="4" w:space="0"/>
              <w:right w:val="single" w:color="000000" w:sz="4" w:space="0"/>
            </w:tcBorders>
            <w:shd w:val="clear"/>
            <w:vAlign w:val="center"/>
          </w:tcPr>
          <w:p w14:paraId="143AAE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年初安排金额（万元）</w:t>
            </w:r>
          </w:p>
        </w:tc>
      </w:tr>
      <w:tr w14:paraId="4292C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3450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E50CC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资金总额</w:t>
            </w:r>
          </w:p>
        </w:tc>
        <w:tc>
          <w:tcPr>
            <w:tcW w:w="6948" w:type="dxa"/>
            <w:gridSpan w:val="7"/>
            <w:tcBorders>
              <w:top w:val="single" w:color="000000" w:sz="4" w:space="0"/>
              <w:left w:val="single" w:color="000000" w:sz="4" w:space="0"/>
              <w:bottom w:val="single" w:color="000000" w:sz="4" w:space="0"/>
              <w:right w:val="single" w:color="000000" w:sz="4" w:space="0"/>
            </w:tcBorders>
            <w:shd w:val="clear"/>
            <w:noWrap/>
            <w:vAlign w:val="center"/>
          </w:tcPr>
          <w:p w14:paraId="1609879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2"/>
                <w:szCs w:val="22"/>
                <w:u w:val="none"/>
              </w:rPr>
            </w:pPr>
          </w:p>
        </w:tc>
      </w:tr>
      <w:tr w14:paraId="40B0B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5"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92526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743FE9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其中： 财政拨款数</w:t>
            </w:r>
          </w:p>
        </w:tc>
        <w:tc>
          <w:tcPr>
            <w:tcW w:w="6948" w:type="dxa"/>
            <w:gridSpan w:val="7"/>
            <w:tcBorders>
              <w:top w:val="single" w:color="000000" w:sz="4" w:space="0"/>
              <w:left w:val="single" w:color="000000" w:sz="4" w:space="0"/>
              <w:bottom w:val="single" w:color="000000" w:sz="4" w:space="0"/>
              <w:right w:val="single" w:color="000000" w:sz="4" w:space="0"/>
            </w:tcBorders>
            <w:shd w:val="clear"/>
            <w:noWrap/>
            <w:vAlign w:val="center"/>
          </w:tcPr>
          <w:p w14:paraId="74CEF1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2"/>
                <w:szCs w:val="22"/>
                <w:u w:val="none"/>
              </w:rPr>
            </w:pPr>
          </w:p>
        </w:tc>
      </w:tr>
      <w:tr w14:paraId="7378D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ADBE5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B21CCB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其他资金</w:t>
            </w:r>
          </w:p>
        </w:tc>
        <w:tc>
          <w:tcPr>
            <w:tcW w:w="6948" w:type="dxa"/>
            <w:gridSpan w:val="7"/>
            <w:tcBorders>
              <w:top w:val="single" w:color="000000" w:sz="4" w:space="0"/>
              <w:left w:val="single" w:color="000000" w:sz="4" w:space="0"/>
              <w:bottom w:val="single" w:color="000000" w:sz="4" w:space="0"/>
              <w:right w:val="single" w:color="000000" w:sz="4" w:space="0"/>
            </w:tcBorders>
            <w:shd w:val="clear"/>
            <w:noWrap/>
            <w:vAlign w:val="center"/>
          </w:tcPr>
          <w:p w14:paraId="634E500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2"/>
                <w:szCs w:val="22"/>
                <w:u w:val="none"/>
              </w:rPr>
            </w:pPr>
          </w:p>
        </w:tc>
      </w:tr>
      <w:tr w14:paraId="52EDF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jc w:val="center"/>
        </w:trPr>
        <w:tc>
          <w:tcPr>
            <w:tcW w:w="1287" w:type="dxa"/>
            <w:tcBorders>
              <w:top w:val="single" w:color="000000" w:sz="4" w:space="0"/>
              <w:left w:val="single" w:color="000000" w:sz="4" w:space="0"/>
              <w:bottom w:val="single" w:color="000000" w:sz="4" w:space="0"/>
              <w:right w:val="single" w:color="000000" w:sz="4" w:space="0"/>
            </w:tcBorders>
            <w:shd w:val="clear"/>
            <w:vAlign w:val="center"/>
          </w:tcPr>
          <w:p w14:paraId="29B28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年度目标</w:t>
            </w:r>
          </w:p>
        </w:tc>
        <w:tc>
          <w:tcPr>
            <w:tcW w:w="8223" w:type="dxa"/>
            <w:gridSpan w:val="8"/>
            <w:tcBorders>
              <w:top w:val="single" w:color="000000" w:sz="4" w:space="0"/>
              <w:left w:val="single" w:color="000000" w:sz="4" w:space="0"/>
              <w:bottom w:val="single" w:color="000000" w:sz="4" w:space="0"/>
              <w:right w:val="single" w:color="000000" w:sz="4" w:space="0"/>
            </w:tcBorders>
            <w:shd w:val="clear"/>
            <w:vAlign w:val="center"/>
          </w:tcPr>
          <w:p w14:paraId="3C3BAA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推动制造业绿色化改造，推进新型工业化</w:t>
            </w:r>
          </w:p>
        </w:tc>
      </w:tr>
      <w:tr w14:paraId="1CC8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0" w:hRule="atLeast"/>
          <w:jc w:val="center"/>
        </w:trPr>
        <w:tc>
          <w:tcPr>
            <w:tcW w:w="1287" w:type="dxa"/>
            <w:tcBorders>
              <w:top w:val="single" w:color="000000" w:sz="4" w:space="0"/>
              <w:left w:val="single" w:color="000000" w:sz="4" w:space="0"/>
              <w:bottom w:val="single" w:color="000000" w:sz="4" w:space="0"/>
              <w:right w:val="single" w:color="000000" w:sz="4" w:space="0"/>
            </w:tcBorders>
            <w:shd w:val="clear"/>
            <w:vAlign w:val="center"/>
          </w:tcPr>
          <w:p w14:paraId="172602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一级指标</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7A932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二级指标</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6E0B1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三级指标</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78FA50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指标性质</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4680CB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指标方向</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251F11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目标值</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7B49A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计量单位</w:t>
            </w:r>
          </w:p>
        </w:tc>
        <w:tc>
          <w:tcPr>
            <w:tcW w:w="780" w:type="dxa"/>
            <w:tcBorders>
              <w:top w:val="single" w:color="000000" w:sz="4" w:space="0"/>
              <w:left w:val="single" w:color="000000" w:sz="4" w:space="0"/>
              <w:bottom w:val="single" w:color="000000" w:sz="4" w:space="0"/>
              <w:right w:val="single" w:color="000000" w:sz="4" w:space="0"/>
            </w:tcBorders>
            <w:shd w:val="clear"/>
            <w:noWrap/>
            <w:vAlign w:val="center"/>
          </w:tcPr>
          <w:p w14:paraId="22F1AC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分值</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4AC3C6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备注</w:t>
            </w:r>
          </w:p>
        </w:tc>
      </w:tr>
      <w:tr w14:paraId="27F5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jc w:val="center"/>
        </w:trPr>
        <w:tc>
          <w:tcPr>
            <w:tcW w:w="1287" w:type="dxa"/>
            <w:vMerge w:val="restart"/>
            <w:tcBorders>
              <w:top w:val="single" w:color="000000" w:sz="4" w:space="0"/>
              <w:left w:val="single" w:color="000000" w:sz="4" w:space="0"/>
              <w:bottom w:val="single" w:color="000000" w:sz="4" w:space="0"/>
              <w:right w:val="single" w:color="000000" w:sz="4" w:space="0"/>
            </w:tcBorders>
            <w:shd w:val="clear"/>
            <w:vAlign w:val="center"/>
          </w:tcPr>
          <w:p w14:paraId="22A8D3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产出指标</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D1D42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数量指标</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BB661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补助项目数量</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198BBB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正向</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6FAF59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大于等于</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4EFB8A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56AD98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18D55E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3D7E9D0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08C8E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5"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BD732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763CB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质量指标</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5515C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绿色化改造设备质量合格率</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01FA51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正向</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18BC8C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等于</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6D7892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400224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1DC2F8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01656CF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79FBE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15"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6FD85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FD139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时效指标</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E3295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项目在规定时间内建成投运并完成验收合格率</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28E256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正向</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68E814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等于</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3B5E47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2D3C4B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1211BF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0390CEE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143AC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50"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351DE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7DE6E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成本指标</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1FA78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项目主体设备投资能够满足工业绿色化改造需求</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01FFFF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定性</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3B8284F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45FD61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完成</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643B129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43767F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3EDCA09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52590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5" w:hRule="atLeast"/>
          <w:jc w:val="center"/>
        </w:trPr>
        <w:tc>
          <w:tcPr>
            <w:tcW w:w="1287" w:type="dxa"/>
            <w:vMerge w:val="restart"/>
            <w:tcBorders>
              <w:top w:val="single" w:color="000000" w:sz="4" w:space="0"/>
              <w:left w:val="single" w:color="000000" w:sz="4" w:space="0"/>
              <w:bottom w:val="single" w:color="000000" w:sz="4" w:space="0"/>
              <w:right w:val="single" w:color="000000" w:sz="4" w:space="0"/>
            </w:tcBorders>
            <w:shd w:val="clear"/>
            <w:vAlign w:val="center"/>
          </w:tcPr>
          <w:p w14:paraId="7CB56D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效益指标</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3EE4F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经济效益</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指标</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BA26A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促进制造业绿色转型升级</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04A569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定性</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3B3EF07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21B21C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有效提高</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35D09BC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701F2D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5D66535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346CA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15"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587D1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997CF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社会效益</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A8F4C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对区域企业绿色发展产生带动作用</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13C092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定性</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223ADC7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0FC40C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积极导向</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39DAF63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45C186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2D0927A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3557F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0"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D88CB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CA773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生态效益</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4A8F6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减少能耗、水耗和工业固体废物排放</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2FF87A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定性</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4A6055D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5BFC28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明显减少</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42CC0B3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2BC1EF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40EC5A3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5F33F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20" w:hRule="atLeast"/>
          <w:jc w:val="center"/>
        </w:trPr>
        <w:tc>
          <w:tcPr>
            <w:tcW w:w="12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16A90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FA654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可持续</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影响</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E0F76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提高企业绿色化水平，促进行业绿色化发展</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742B3A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定性</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253B640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1B727B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有效提高</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1C61A7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4AA3B2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4BF9E7E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r w14:paraId="4CEAA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jc w:val="center"/>
        </w:trPr>
        <w:tc>
          <w:tcPr>
            <w:tcW w:w="1287" w:type="dxa"/>
            <w:tcBorders>
              <w:top w:val="single" w:color="000000" w:sz="4" w:space="0"/>
              <w:left w:val="single" w:color="000000" w:sz="4" w:space="0"/>
              <w:bottom w:val="single" w:color="000000" w:sz="4" w:space="0"/>
              <w:right w:val="single" w:color="000000" w:sz="4" w:space="0"/>
            </w:tcBorders>
            <w:shd w:val="clear"/>
            <w:vAlign w:val="center"/>
          </w:tcPr>
          <w:p w14:paraId="6BB720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满意度</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指标</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F9EE5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服务对象满意度</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2909C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被评审或评价单位满意度</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3BC1EF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正向</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0A323E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大于等于</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3DF6C8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5FCADE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4502A2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vAlign w:val="center"/>
          </w:tcPr>
          <w:p w14:paraId="7D78EB3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r>
    </w:tbl>
    <w:p w14:paraId="01E7CB17">
      <w:pPr>
        <w:keepNext w:val="0"/>
        <w:keepLines w:val="0"/>
        <w:pageBreakBefore w:val="0"/>
        <w:widowControl/>
        <w:kinsoku/>
        <w:wordWrap/>
        <w:overflowPunct/>
        <w:topLinePunct w:val="0"/>
        <w:autoSpaceDE/>
        <w:autoSpaceDN/>
        <w:bidi w:val="0"/>
        <w:adjustRightInd/>
        <w:snapToGrid/>
        <w:spacing w:line="20" w:lineRule="exact"/>
        <w:jc w:val="both"/>
        <w:textAlignment w:val="auto"/>
        <w:rPr>
          <w:rFonts w:hint="eastAsia"/>
          <w:lang w:eastAsia="zh-CN"/>
        </w:rPr>
      </w:pPr>
    </w:p>
    <w:sectPr>
      <w:footerReference r:id="rId4"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楷体">
    <w:altName w:val="方正楷体_GBK"/>
    <w:panose1 w:val="02010609060101010101"/>
    <w:charset w:val="00"/>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黑体简体">
    <w:altName w:val="方正黑体_GBK"/>
    <w:panose1 w:val="02010601030101010101"/>
    <w:charset w:val="00"/>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2599C">
    <w:pPr>
      <w:pStyle w:val="4"/>
      <w:ind w:right="210" w:rightChars="10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ED5847">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1ED5847">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A3316">
    <w:pPr>
      <w:pStyle w:val="4"/>
      <w:ind w:right="210" w:rightChars="10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57A3DA">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bowdo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N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jpYV++r&#10;7gGm0LKw1Q+WxzRRKm9XhwBpk+JRoE4VdCoeMIepZ/3OxEH/85yinv4nlo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9ujB2jgCAABvBAAADgAAAAAAAAABACAAAAAfAQAAZHJzL2Uyb0RvYy54&#10;bWxQSwUGAAAAAAYABgBZAQAAyQUAAAAA&#10;">
              <v:fill on="f" focussize="0,0"/>
              <v:stroke on="f" weight="0.5pt"/>
              <v:imagedata o:title=""/>
              <o:lock v:ext="edit" aspectratio="f"/>
              <v:textbox inset="0mm,0mm,0mm,0mm" style="mso-fit-shape-to-text:t;">
                <w:txbxContent>
                  <w:p w14:paraId="1657A3DA">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4ZTFjYzYwNjE1Y2RmM2FhY2YzM2E2ZTUzZmJlZmUifQ=="/>
  </w:docVars>
  <w:rsids>
    <w:rsidRoot w:val="4A1947CF"/>
    <w:rsid w:val="0E9F2CC6"/>
    <w:rsid w:val="0F7B8FF3"/>
    <w:rsid w:val="0F86DCB0"/>
    <w:rsid w:val="0F9D1F71"/>
    <w:rsid w:val="11A1A074"/>
    <w:rsid w:val="15FF2C61"/>
    <w:rsid w:val="17EFB7DC"/>
    <w:rsid w:val="19F315DF"/>
    <w:rsid w:val="1BCF24F9"/>
    <w:rsid w:val="1BEBB1C4"/>
    <w:rsid w:val="1BFF12E8"/>
    <w:rsid w:val="1EBDFBAF"/>
    <w:rsid w:val="1EDA7E8D"/>
    <w:rsid w:val="1EFE522E"/>
    <w:rsid w:val="1FF42085"/>
    <w:rsid w:val="24FFE6A6"/>
    <w:rsid w:val="2A4B4F37"/>
    <w:rsid w:val="2BBB477D"/>
    <w:rsid w:val="2BFA926A"/>
    <w:rsid w:val="2CFE532D"/>
    <w:rsid w:val="2F76F257"/>
    <w:rsid w:val="2FAF2D1C"/>
    <w:rsid w:val="31E11C69"/>
    <w:rsid w:val="335A6978"/>
    <w:rsid w:val="33EABA6B"/>
    <w:rsid w:val="3797D3F2"/>
    <w:rsid w:val="37F644B7"/>
    <w:rsid w:val="39669856"/>
    <w:rsid w:val="3ABB548A"/>
    <w:rsid w:val="3BFF481F"/>
    <w:rsid w:val="3D4F696E"/>
    <w:rsid w:val="3D777C7C"/>
    <w:rsid w:val="3DC7533C"/>
    <w:rsid w:val="3DF5E6E4"/>
    <w:rsid w:val="3DFDCB02"/>
    <w:rsid w:val="3DFEFCCF"/>
    <w:rsid w:val="3EEFF96E"/>
    <w:rsid w:val="3F5BA5C3"/>
    <w:rsid w:val="3F7ECA52"/>
    <w:rsid w:val="3F7F5E1B"/>
    <w:rsid w:val="3FB77492"/>
    <w:rsid w:val="3FBF52E0"/>
    <w:rsid w:val="3FC3E8BF"/>
    <w:rsid w:val="3FCF7715"/>
    <w:rsid w:val="3FDF883A"/>
    <w:rsid w:val="3FF59D29"/>
    <w:rsid w:val="3FFD86FE"/>
    <w:rsid w:val="3FFF332D"/>
    <w:rsid w:val="459EE844"/>
    <w:rsid w:val="4A1947CF"/>
    <w:rsid w:val="4AD5BBF4"/>
    <w:rsid w:val="4B1A61C2"/>
    <w:rsid w:val="4BEB4300"/>
    <w:rsid w:val="4EB3ABF6"/>
    <w:rsid w:val="4FCF331C"/>
    <w:rsid w:val="52FE5E0D"/>
    <w:rsid w:val="534D90C6"/>
    <w:rsid w:val="54DFAB25"/>
    <w:rsid w:val="558B52C4"/>
    <w:rsid w:val="55EAA453"/>
    <w:rsid w:val="577E4E5B"/>
    <w:rsid w:val="57B49893"/>
    <w:rsid w:val="57BBD74A"/>
    <w:rsid w:val="57BF3EE8"/>
    <w:rsid w:val="57F575B3"/>
    <w:rsid w:val="57FBE22E"/>
    <w:rsid w:val="59781265"/>
    <w:rsid w:val="597E1376"/>
    <w:rsid w:val="5B2700B1"/>
    <w:rsid w:val="5BAFED93"/>
    <w:rsid w:val="5BC33532"/>
    <w:rsid w:val="5BD2C2BC"/>
    <w:rsid w:val="5BDFEDC4"/>
    <w:rsid w:val="5BF754AE"/>
    <w:rsid w:val="5D13ADC3"/>
    <w:rsid w:val="5D7F2693"/>
    <w:rsid w:val="5E2774FB"/>
    <w:rsid w:val="5E38E0BB"/>
    <w:rsid w:val="5E7FB884"/>
    <w:rsid w:val="5EDF9FD1"/>
    <w:rsid w:val="5F1F3E5E"/>
    <w:rsid w:val="5F678320"/>
    <w:rsid w:val="5FBE8955"/>
    <w:rsid w:val="5FDF22BA"/>
    <w:rsid w:val="5FF57B72"/>
    <w:rsid w:val="60BF110D"/>
    <w:rsid w:val="63ED7FA9"/>
    <w:rsid w:val="64F793C2"/>
    <w:rsid w:val="66FF29DF"/>
    <w:rsid w:val="6737101A"/>
    <w:rsid w:val="679E127C"/>
    <w:rsid w:val="68BFCCA0"/>
    <w:rsid w:val="697F04CD"/>
    <w:rsid w:val="6B7FAED0"/>
    <w:rsid w:val="6BB5E576"/>
    <w:rsid w:val="6BBF1E33"/>
    <w:rsid w:val="6BF41D8D"/>
    <w:rsid w:val="6CF0F013"/>
    <w:rsid w:val="6D42DD21"/>
    <w:rsid w:val="6D6944C5"/>
    <w:rsid w:val="6DF933E0"/>
    <w:rsid w:val="6E55D673"/>
    <w:rsid w:val="6E7E0491"/>
    <w:rsid w:val="6EE509B6"/>
    <w:rsid w:val="6EFEC3F8"/>
    <w:rsid w:val="6F3F96E5"/>
    <w:rsid w:val="6F7BEDA7"/>
    <w:rsid w:val="6F7FDA16"/>
    <w:rsid w:val="6FCC7A2C"/>
    <w:rsid w:val="6FDF47B9"/>
    <w:rsid w:val="6FF6CD82"/>
    <w:rsid w:val="6FFF1109"/>
    <w:rsid w:val="6FFF5B15"/>
    <w:rsid w:val="6FFFEFAE"/>
    <w:rsid w:val="73CD75B6"/>
    <w:rsid w:val="73DE16D6"/>
    <w:rsid w:val="73EF14D4"/>
    <w:rsid w:val="73FE0A3D"/>
    <w:rsid w:val="75FD58C4"/>
    <w:rsid w:val="766F5DA9"/>
    <w:rsid w:val="767BE38B"/>
    <w:rsid w:val="768F3ECC"/>
    <w:rsid w:val="76FF498E"/>
    <w:rsid w:val="775E5AA5"/>
    <w:rsid w:val="777D3036"/>
    <w:rsid w:val="777F27FE"/>
    <w:rsid w:val="77AFF900"/>
    <w:rsid w:val="77B2CF93"/>
    <w:rsid w:val="77B8210D"/>
    <w:rsid w:val="77BB5A92"/>
    <w:rsid w:val="77BB7F17"/>
    <w:rsid w:val="77DA225D"/>
    <w:rsid w:val="77FB6553"/>
    <w:rsid w:val="77FB832E"/>
    <w:rsid w:val="790F2EA2"/>
    <w:rsid w:val="79F72EDB"/>
    <w:rsid w:val="7ADDD2C1"/>
    <w:rsid w:val="7AFA03D2"/>
    <w:rsid w:val="7AFA54F8"/>
    <w:rsid w:val="7B6FB7C3"/>
    <w:rsid w:val="7BCF6834"/>
    <w:rsid w:val="7BFB5342"/>
    <w:rsid w:val="7CFA2B41"/>
    <w:rsid w:val="7CFB27ED"/>
    <w:rsid w:val="7D650E04"/>
    <w:rsid w:val="7D7F0ACE"/>
    <w:rsid w:val="7D7F882C"/>
    <w:rsid w:val="7DBFD706"/>
    <w:rsid w:val="7DDE3350"/>
    <w:rsid w:val="7DE43092"/>
    <w:rsid w:val="7DEE431D"/>
    <w:rsid w:val="7DEF3A44"/>
    <w:rsid w:val="7DF7494E"/>
    <w:rsid w:val="7DFFD8D8"/>
    <w:rsid w:val="7DFFF26E"/>
    <w:rsid w:val="7E3E0914"/>
    <w:rsid w:val="7E3F0856"/>
    <w:rsid w:val="7E8C30BE"/>
    <w:rsid w:val="7EB666AA"/>
    <w:rsid w:val="7EF462F7"/>
    <w:rsid w:val="7EFE6BE4"/>
    <w:rsid w:val="7EFF17B6"/>
    <w:rsid w:val="7F17F280"/>
    <w:rsid w:val="7F2F7126"/>
    <w:rsid w:val="7F3FFBE0"/>
    <w:rsid w:val="7F6F76DE"/>
    <w:rsid w:val="7F7BB0F8"/>
    <w:rsid w:val="7F7CB163"/>
    <w:rsid w:val="7F7F639C"/>
    <w:rsid w:val="7F890946"/>
    <w:rsid w:val="7F91D5C5"/>
    <w:rsid w:val="7F9564AA"/>
    <w:rsid w:val="7FB7AD9C"/>
    <w:rsid w:val="7FBFF420"/>
    <w:rsid w:val="7FD29955"/>
    <w:rsid w:val="7FD745E1"/>
    <w:rsid w:val="7FDD202D"/>
    <w:rsid w:val="7FDE4F28"/>
    <w:rsid w:val="7FDE8A49"/>
    <w:rsid w:val="7FDF5A80"/>
    <w:rsid w:val="7FE70B46"/>
    <w:rsid w:val="7FEB9E08"/>
    <w:rsid w:val="7FED6B69"/>
    <w:rsid w:val="7FEF3C25"/>
    <w:rsid w:val="7FF62416"/>
    <w:rsid w:val="7FFA29E6"/>
    <w:rsid w:val="7FFA3E73"/>
    <w:rsid w:val="7FFBD91C"/>
    <w:rsid w:val="7FFDDDF4"/>
    <w:rsid w:val="7FFF60D1"/>
    <w:rsid w:val="7FFF9B01"/>
    <w:rsid w:val="7FFFC36C"/>
    <w:rsid w:val="8CDF0102"/>
    <w:rsid w:val="8FF8EFE7"/>
    <w:rsid w:val="8FFD29C8"/>
    <w:rsid w:val="92FF711F"/>
    <w:rsid w:val="95FD3F08"/>
    <w:rsid w:val="97DFE611"/>
    <w:rsid w:val="97FF0697"/>
    <w:rsid w:val="98FE853C"/>
    <w:rsid w:val="9B7BAEDE"/>
    <w:rsid w:val="9BFE15B6"/>
    <w:rsid w:val="9D6EA427"/>
    <w:rsid w:val="9FFDBCF7"/>
    <w:rsid w:val="A5DB0549"/>
    <w:rsid w:val="A6B6BC86"/>
    <w:rsid w:val="A6F6D4CE"/>
    <w:rsid w:val="A7771248"/>
    <w:rsid w:val="A8F230C4"/>
    <w:rsid w:val="AACB027D"/>
    <w:rsid w:val="AD4F1597"/>
    <w:rsid w:val="ADAF4F4C"/>
    <w:rsid w:val="ADDD442E"/>
    <w:rsid w:val="AE5713F0"/>
    <w:rsid w:val="AEDC19F2"/>
    <w:rsid w:val="AF7D00FC"/>
    <w:rsid w:val="AFFEC983"/>
    <w:rsid w:val="B2F7CB2F"/>
    <w:rsid w:val="B32BEA61"/>
    <w:rsid w:val="B4931A18"/>
    <w:rsid w:val="B5D7EE3A"/>
    <w:rsid w:val="B5FF9002"/>
    <w:rsid w:val="B77D7AF3"/>
    <w:rsid w:val="B77F8C2E"/>
    <w:rsid w:val="B79A4440"/>
    <w:rsid w:val="B7EFC7AB"/>
    <w:rsid w:val="B7FB204F"/>
    <w:rsid w:val="B7FFD764"/>
    <w:rsid w:val="B9F3F684"/>
    <w:rsid w:val="BBAF1071"/>
    <w:rsid w:val="BCF98183"/>
    <w:rsid w:val="BD1D0A40"/>
    <w:rsid w:val="BD7F5D2A"/>
    <w:rsid w:val="BDEF63C9"/>
    <w:rsid w:val="BE2948F1"/>
    <w:rsid w:val="BE7B836B"/>
    <w:rsid w:val="BEF75BEB"/>
    <w:rsid w:val="BEFF1884"/>
    <w:rsid w:val="BF89DE3C"/>
    <w:rsid w:val="BF994DA6"/>
    <w:rsid w:val="BFB18F03"/>
    <w:rsid w:val="BFE988B9"/>
    <w:rsid w:val="BFEB1D27"/>
    <w:rsid w:val="BFED78CA"/>
    <w:rsid w:val="BFEE33A1"/>
    <w:rsid w:val="BFF6254E"/>
    <w:rsid w:val="BFFF2C63"/>
    <w:rsid w:val="BFFF80A9"/>
    <w:rsid w:val="BFFFF485"/>
    <w:rsid w:val="C1FDDF2A"/>
    <w:rsid w:val="C23CBF56"/>
    <w:rsid w:val="C327895F"/>
    <w:rsid w:val="C7AB04E2"/>
    <w:rsid w:val="CBFD4F1D"/>
    <w:rsid w:val="CFD78B1F"/>
    <w:rsid w:val="CFDD4F53"/>
    <w:rsid w:val="D2FBF148"/>
    <w:rsid w:val="D5B7AE51"/>
    <w:rsid w:val="D5FBEE67"/>
    <w:rsid w:val="D6724CEA"/>
    <w:rsid w:val="D7BBE585"/>
    <w:rsid w:val="D7FD1A27"/>
    <w:rsid w:val="D7FF7411"/>
    <w:rsid w:val="D7FFBFDE"/>
    <w:rsid w:val="D9A9F5DE"/>
    <w:rsid w:val="DBFB2E1B"/>
    <w:rsid w:val="DBFF299A"/>
    <w:rsid w:val="DCC36043"/>
    <w:rsid w:val="DD3E0C80"/>
    <w:rsid w:val="DDAFAEFC"/>
    <w:rsid w:val="DDECA377"/>
    <w:rsid w:val="DEBBF472"/>
    <w:rsid w:val="DEBF426F"/>
    <w:rsid w:val="DEEFB485"/>
    <w:rsid w:val="DEFEBB6A"/>
    <w:rsid w:val="DEFF8949"/>
    <w:rsid w:val="DF3E5303"/>
    <w:rsid w:val="DF6F908C"/>
    <w:rsid w:val="DF9D0A58"/>
    <w:rsid w:val="DFAAF327"/>
    <w:rsid w:val="DFB919D3"/>
    <w:rsid w:val="DFBBF961"/>
    <w:rsid w:val="DFBF080B"/>
    <w:rsid w:val="DFBFD054"/>
    <w:rsid w:val="DFD78CFA"/>
    <w:rsid w:val="DFDB1266"/>
    <w:rsid w:val="DFDC8C35"/>
    <w:rsid w:val="DFFD6806"/>
    <w:rsid w:val="DFFF5FA1"/>
    <w:rsid w:val="E11C3791"/>
    <w:rsid w:val="E1AEDC21"/>
    <w:rsid w:val="E1FA7DA3"/>
    <w:rsid w:val="E2FF2E7D"/>
    <w:rsid w:val="E3B7F721"/>
    <w:rsid w:val="E3B7F80D"/>
    <w:rsid w:val="E5FD47D1"/>
    <w:rsid w:val="E6BB1FF4"/>
    <w:rsid w:val="E73F55F7"/>
    <w:rsid w:val="E74E76FB"/>
    <w:rsid w:val="E78DC040"/>
    <w:rsid w:val="E7BF7201"/>
    <w:rsid w:val="E7D316AD"/>
    <w:rsid w:val="E7DE4B37"/>
    <w:rsid w:val="E7E9823C"/>
    <w:rsid w:val="E7FBD463"/>
    <w:rsid w:val="E7FF3859"/>
    <w:rsid w:val="EBE2D452"/>
    <w:rsid w:val="EBF75671"/>
    <w:rsid w:val="EBFF528C"/>
    <w:rsid w:val="EC1B1DB8"/>
    <w:rsid w:val="EDED9917"/>
    <w:rsid w:val="EEDBB062"/>
    <w:rsid w:val="EEDDEF27"/>
    <w:rsid w:val="EF4D139C"/>
    <w:rsid w:val="EFA3083C"/>
    <w:rsid w:val="EFBB0802"/>
    <w:rsid w:val="EFDF12BF"/>
    <w:rsid w:val="EFDFE02B"/>
    <w:rsid w:val="EFE76787"/>
    <w:rsid w:val="EFFEE0B0"/>
    <w:rsid w:val="EFFFDB03"/>
    <w:rsid w:val="F13E90F4"/>
    <w:rsid w:val="F1BFFBE9"/>
    <w:rsid w:val="F3BEFC8E"/>
    <w:rsid w:val="F3BFE7CB"/>
    <w:rsid w:val="F3EF1CE7"/>
    <w:rsid w:val="F3EF4B59"/>
    <w:rsid w:val="F46D369B"/>
    <w:rsid w:val="F56BDAEC"/>
    <w:rsid w:val="F57F0E98"/>
    <w:rsid w:val="F5E2292C"/>
    <w:rsid w:val="F5FF34A6"/>
    <w:rsid w:val="F67F38F9"/>
    <w:rsid w:val="F6BC224E"/>
    <w:rsid w:val="F6FCE7EA"/>
    <w:rsid w:val="F77BF9AB"/>
    <w:rsid w:val="F7B6297A"/>
    <w:rsid w:val="F7CFEB94"/>
    <w:rsid w:val="F7E2AE67"/>
    <w:rsid w:val="F7EECFD4"/>
    <w:rsid w:val="F7EEFA2C"/>
    <w:rsid w:val="F7EF8B7E"/>
    <w:rsid w:val="F7F414ED"/>
    <w:rsid w:val="F7F8F6DD"/>
    <w:rsid w:val="F9B29DD3"/>
    <w:rsid w:val="F9BBE504"/>
    <w:rsid w:val="F9C3426F"/>
    <w:rsid w:val="FAFEADD2"/>
    <w:rsid w:val="FBAC3516"/>
    <w:rsid w:val="FBBF7527"/>
    <w:rsid w:val="FBCE2DC2"/>
    <w:rsid w:val="FBCF4D77"/>
    <w:rsid w:val="FBD7443F"/>
    <w:rsid w:val="FBDF9E9D"/>
    <w:rsid w:val="FBE79861"/>
    <w:rsid w:val="FD6F01C6"/>
    <w:rsid w:val="FD7B807E"/>
    <w:rsid w:val="FDBF561A"/>
    <w:rsid w:val="FDEBCA46"/>
    <w:rsid w:val="FDEF41F3"/>
    <w:rsid w:val="FDEF44E1"/>
    <w:rsid w:val="FDEFC55D"/>
    <w:rsid w:val="FDFF05CE"/>
    <w:rsid w:val="FE244041"/>
    <w:rsid w:val="FE7D11EF"/>
    <w:rsid w:val="FE9FEBF9"/>
    <w:rsid w:val="FEEEC511"/>
    <w:rsid w:val="FEF69516"/>
    <w:rsid w:val="FEFF3E3C"/>
    <w:rsid w:val="FF1F04F7"/>
    <w:rsid w:val="FF2F4171"/>
    <w:rsid w:val="FF2FB24C"/>
    <w:rsid w:val="FF335809"/>
    <w:rsid w:val="FF3F59AD"/>
    <w:rsid w:val="FF4F9F5B"/>
    <w:rsid w:val="FF5F4F1C"/>
    <w:rsid w:val="FF73FF31"/>
    <w:rsid w:val="FF768433"/>
    <w:rsid w:val="FF77B2F0"/>
    <w:rsid w:val="FF7E4314"/>
    <w:rsid w:val="FF7EEA25"/>
    <w:rsid w:val="FF9DB8EC"/>
    <w:rsid w:val="FFAEF90A"/>
    <w:rsid w:val="FFB72207"/>
    <w:rsid w:val="FFBE6A8E"/>
    <w:rsid w:val="FFBF0BFC"/>
    <w:rsid w:val="FFC7CB9F"/>
    <w:rsid w:val="FFE6CA84"/>
    <w:rsid w:val="FFF58B95"/>
    <w:rsid w:val="FFF7A62E"/>
    <w:rsid w:val="FFF7B229"/>
    <w:rsid w:val="FFF7D746"/>
    <w:rsid w:val="FFF93751"/>
    <w:rsid w:val="FFFBB7E1"/>
    <w:rsid w:val="FFFEA716"/>
    <w:rsid w:val="FFFFA26F"/>
    <w:rsid w:val="FFFFD2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widowControl w:val="0"/>
      <w:jc w:val="both"/>
    </w:pPr>
    <w:rPr>
      <w:rFonts w:ascii="Calibri" w:hAnsi="Calibri" w:eastAsia="宋体" w:cs="Times New Roman"/>
      <w:kern w:val="2"/>
      <w:sz w:val="21"/>
      <w:szCs w:val="22"/>
      <w:lang w:val="en-US" w:eastAsia="zh-CN" w:bidi="ar-SA"/>
    </w:rPr>
  </w:style>
  <w:style w:type="paragraph" w:styleId="3">
    <w:name w:val="Body Text"/>
    <w:qFormat/>
    <w:uiPriority w:val="0"/>
    <w:pPr>
      <w:widowControl w:val="0"/>
      <w:suppressAutoHyphens/>
      <w:bidi w:val="0"/>
      <w:spacing w:before="0" w:after="140" w:line="276" w:lineRule="auto"/>
      <w:jc w:val="both"/>
    </w:pPr>
    <w:rPr>
      <w:rFonts w:ascii="Calibri" w:hAnsi="Calibri" w:eastAsia="宋体" w:cs="Times New Roman"/>
      <w:color w:val="auto"/>
      <w:kern w:val="2"/>
      <w:sz w:val="21"/>
      <w:szCs w:val="24"/>
      <w:lang w:val="en-US" w:eastAsia="zh-CN" w:bidi="ar-SA"/>
    </w:rPr>
  </w:style>
  <w:style w:type="paragraph" w:styleId="4">
    <w:name w:val="footer"/>
    <w:unhideWhenUsed/>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NormalCharacter"/>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6261</Words>
  <Characters>6452</Characters>
  <Lines>0</Lines>
  <Paragraphs>0</Paragraphs>
  <TotalTime>3</TotalTime>
  <ScaleCrop>false</ScaleCrop>
  <LinksUpToDate>false</LinksUpToDate>
  <CharactersWithSpaces>7095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2018-07-21T23:11:00Z</dcterms:created>
  <dc:creator>d</dc:creator>
  <cp:lastModifiedBy>uos</cp:lastModifiedBy>
  <cp:lastPrinted>2026-04-12T01:38:00Z</cp:lastPrinted>
  <dcterms:modified xsi:type="dcterms:W3CDTF">2026-08-05T10:27:10Z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F1AC407D8A2FA1D6B44E716ADDD6BE21_43</vt:lpwstr>
  </property>
</Properties>
</file>