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b/>
          <w:bCs/>
          <w:spacing w:val="-28"/>
          <w:sz w:val="46"/>
          <w:szCs w:val="46"/>
        </w:rPr>
      </w:pPr>
    </w:p>
    <w:p>
      <w:pPr>
        <w:spacing w:before="150" w:line="230" w:lineRule="auto"/>
        <w:ind w:left="1635" w:right="512" w:hanging="92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关于转发《关于开展2024年度智能工厂</w:t>
      </w:r>
      <w:r>
        <w:rPr>
          <w:rFonts w:ascii="宋体" w:hAnsi="宋体" w:eastAsia="宋体" w:cs="宋体"/>
          <w:spacing w:val="2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46"/>
          <w:szCs w:val="46"/>
        </w:rPr>
        <w:t>梯度培育行动的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39"/>
          <w:sz w:val="46"/>
          <w:szCs w:val="46"/>
        </w:rPr>
        <w:t>通知》的通知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391" w:lineRule="auto"/>
        <w:ind w:left="159" w:right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9"/>
          <w:sz w:val="32"/>
          <w:szCs w:val="32"/>
        </w:rPr>
        <w:t>各盟市工业和信息化局、发展改革委、市场监督管理局、政务服</w:t>
      </w:r>
      <w:r>
        <w:rPr>
          <w:rFonts w:ascii="FangSong" w:hAnsi="FangSong" w:eastAsia="FangSong" w:cs="FangSong"/>
          <w:spacing w:val="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9"/>
          <w:sz w:val="32"/>
          <w:szCs w:val="32"/>
        </w:rPr>
        <w:t>务与数据管理局：</w:t>
      </w:r>
    </w:p>
    <w:p>
      <w:pPr>
        <w:spacing w:before="4" w:line="373" w:lineRule="auto"/>
        <w:ind w:left="159" w:firstLine="590"/>
        <w:rPr>
          <w:rFonts w:ascii="FangSong" w:hAnsi="FangSong" w:eastAsia="FangSong" w:cs="FangSong"/>
          <w:sz w:val="32"/>
          <w:szCs w:val="32"/>
        </w:rPr>
        <w:sectPr>
          <w:pgSz w:w="11880" w:h="16920"/>
          <w:pgMar w:top="1438" w:right="1697" w:bottom="0" w:left="1580" w:header="0" w:footer="0" w:gutter="0"/>
          <w:cols w:space="720" w:num="1"/>
        </w:sectPr>
      </w:pPr>
      <w:r>
        <w:rPr>
          <w:rFonts w:ascii="FangSong" w:hAnsi="FangSong" w:eastAsia="FangSong" w:cs="FangSong"/>
          <w:spacing w:val="-6"/>
          <w:sz w:val="32"/>
          <w:szCs w:val="32"/>
        </w:rPr>
        <w:t>现将工信部等六部委《关于开展2024年度智能工厂梯度培</w:t>
      </w:r>
      <w:r>
        <w:rPr>
          <w:rFonts w:ascii="FangSong" w:hAnsi="FangSong" w:eastAsia="FangSong" w:cs="FangSong"/>
          <w:spacing w:val="1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9"/>
          <w:sz w:val="32"/>
          <w:szCs w:val="32"/>
        </w:rPr>
        <w:t>育行动的通知》转发给你们，请认真研究，按照要求组织符合条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2" w:lineRule="auto"/>
      </w:pPr>
      <w:r>
        <w:rPr>
          <w:spacing w:val="-10"/>
        </w:rPr>
        <w:t>件的企业完成网上申报。具体要求如下：</w:t>
      </w:r>
    </w:p>
    <w:p>
      <w:pPr>
        <w:spacing w:before="314" w:line="222" w:lineRule="auto"/>
        <w:ind w:left="682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2"/>
          <w:sz w:val="31"/>
          <w:szCs w:val="31"/>
        </w:rPr>
        <w:t>一、申报要求</w:t>
      </w:r>
    </w:p>
    <w:p>
      <w:pPr>
        <w:pStyle w:val="2"/>
        <w:spacing w:before="298" w:line="359" w:lineRule="auto"/>
        <w:ind w:left="78" w:right="51" w:firstLine="769"/>
      </w:pPr>
      <w:r>
        <w:rPr>
          <w:spacing w:val="-5"/>
        </w:rPr>
        <w:t>(一)申报“国家卓越级智能工厂”的企业要满足《关于开</w:t>
      </w:r>
      <w:r>
        <w:rPr>
          <w:spacing w:val="11"/>
        </w:rPr>
        <w:t xml:space="preserve"> </w:t>
      </w:r>
      <w:r>
        <w:rPr>
          <w:spacing w:val="-1"/>
        </w:rPr>
        <w:t>展2024年度智能工厂梯度培育行动的通知》文件的要求，同等</w:t>
      </w:r>
      <w:r>
        <w:rPr>
          <w:spacing w:val="6"/>
        </w:rPr>
        <w:t xml:space="preserve"> </w:t>
      </w:r>
      <w:r>
        <w:rPr>
          <w:spacing w:val="-7"/>
        </w:rPr>
        <w:t>条件下优先推荐已通过自治区智能工厂认定或获得资金支持的</w:t>
      </w:r>
      <w:r>
        <w:rPr>
          <w:spacing w:val="3"/>
        </w:rPr>
        <w:t xml:space="preserve">  </w:t>
      </w:r>
      <w:r>
        <w:rPr>
          <w:spacing w:val="-11"/>
        </w:rPr>
        <w:t>自治区智能工厂项目。</w:t>
      </w:r>
    </w:p>
    <w:p>
      <w:pPr>
        <w:pStyle w:val="2"/>
        <w:tabs>
          <w:tab w:val="left" w:pos="257"/>
        </w:tabs>
        <w:spacing w:before="295" w:line="396" w:lineRule="auto"/>
        <w:ind w:left="78" w:right="42" w:firstLine="769"/>
      </w:pPr>
      <w:r>
        <w:rPr>
          <w:spacing w:val="1"/>
        </w:rPr>
        <w:t>(二)申报主体应当通过智能制造评估评价公</w:t>
      </w:r>
      <w:r>
        <w:t xml:space="preserve">共服务平台  </w:t>
      </w:r>
      <w:r>
        <w:rPr>
          <w:spacing w:val="-4"/>
        </w:rPr>
        <w:tab/>
      </w:r>
      <w:r>
        <w:rPr>
          <w:spacing w:val="-4"/>
        </w:rPr>
        <w:t>(www.c3mep.cn)开展智能制造能力成熟度自评估，自评估或第</w:t>
      </w:r>
      <w:r>
        <w:rPr>
          <w:spacing w:val="14"/>
        </w:rPr>
        <w:t xml:space="preserve"> </w:t>
      </w:r>
      <w:r>
        <w:rPr>
          <w:spacing w:val="-6"/>
        </w:rPr>
        <w:t>三方评估等级达到国家标准《智能制造能力成熟度模型》</w:t>
      </w:r>
      <w:r>
        <w:rPr>
          <w:spacing w:val="-4"/>
        </w:rPr>
        <w:t>(GB/T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2"/>
        </w:rPr>
        <w:t>39116-2020)三级及以上。</w:t>
      </w:r>
    </w:p>
    <w:p>
      <w:pPr>
        <w:spacing w:before="92" w:line="222" w:lineRule="auto"/>
        <w:ind w:left="682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4"/>
          <w:sz w:val="31"/>
          <w:szCs w:val="31"/>
        </w:rPr>
        <w:t>二、其他要求</w:t>
      </w:r>
    </w:p>
    <w:p>
      <w:pPr>
        <w:pStyle w:val="2"/>
        <w:spacing w:before="295" w:line="392" w:lineRule="auto"/>
        <w:ind w:left="127" w:firstLine="550"/>
        <w:jc w:val="both"/>
      </w:pPr>
      <w:r>
        <w:rPr>
          <w:spacing w:val="1"/>
        </w:rPr>
        <w:t xml:space="preserve">11月18日前申报单位应完成线上申报，由各盟市工信局会 </w:t>
      </w:r>
      <w:r>
        <w:rPr>
          <w:spacing w:val="-11"/>
        </w:rPr>
        <w:t>同发展改革、市场监管和政务服务部门统一</w:t>
      </w:r>
      <w:r>
        <w:rPr>
          <w:spacing w:val="-12"/>
        </w:rPr>
        <w:t>出具推荐文件，按期</w:t>
      </w:r>
      <w:r>
        <w:t xml:space="preserve"> </w:t>
      </w:r>
      <w:r>
        <w:rPr>
          <w:spacing w:val="7"/>
        </w:rPr>
        <w:t>将企业申报材料(纸质版、电子版各3份)</w:t>
      </w:r>
      <w:r>
        <w:rPr>
          <w:spacing w:val="6"/>
        </w:rPr>
        <w:t>分别报送至自治区相</w:t>
      </w:r>
      <w:r>
        <w:t xml:space="preserve"> </w:t>
      </w:r>
      <w:r>
        <w:rPr>
          <w:spacing w:val="-14"/>
        </w:rPr>
        <w:t>关部门。</w:t>
      </w:r>
    </w:p>
    <w:p>
      <w:pPr>
        <w:pStyle w:val="2"/>
        <w:spacing w:before="83" w:line="223" w:lineRule="auto"/>
        <w:ind w:firstLine="846" w:firstLineChars="300"/>
      </w:pPr>
      <w:r>
        <w:rPr>
          <w:spacing w:val="-14"/>
        </w:rPr>
        <w:t>联系人及联系电话：</w:t>
      </w:r>
    </w:p>
    <w:p>
      <w:pPr>
        <w:pStyle w:val="2"/>
        <w:spacing w:before="302" w:line="222" w:lineRule="auto"/>
        <w:ind w:left="788"/>
      </w:pPr>
      <w:r>
        <w:rPr>
          <w:spacing w:val="-6"/>
        </w:rPr>
        <w:t>自治区工业和信息化厅：李</w:t>
      </w:r>
      <w:r>
        <w:rPr>
          <w:spacing w:val="132"/>
        </w:rPr>
        <w:t xml:space="preserve"> </w:t>
      </w:r>
      <w:r>
        <w:rPr>
          <w:spacing w:val="-6"/>
        </w:rPr>
        <w:t>嘉，0471-4825230</w:t>
      </w:r>
    </w:p>
    <w:p>
      <w:pPr>
        <w:pStyle w:val="2"/>
        <w:spacing w:before="305" w:line="219" w:lineRule="auto"/>
        <w:ind w:left="788"/>
      </w:pPr>
      <w:r>
        <w:rPr>
          <w:spacing w:val="-7"/>
        </w:rPr>
        <w:t>自治区发展和改革委员会：骆</w:t>
      </w:r>
      <w:r>
        <w:rPr>
          <w:rFonts w:hint="eastAsia"/>
          <w:spacing w:val="-7"/>
          <w:lang w:eastAsia="zh-CN"/>
        </w:rPr>
        <w:t>骕骦</w:t>
      </w:r>
      <w:r>
        <w:rPr>
          <w:spacing w:val="-7"/>
        </w:rPr>
        <w:t>，0471-6659224</w:t>
      </w:r>
    </w:p>
    <w:p>
      <w:pPr>
        <w:spacing w:line="219" w:lineRule="auto"/>
        <w:sectPr>
          <w:pgSz w:w="11880" w:h="16920"/>
          <w:pgMar w:top="1438" w:right="1566" w:bottom="0" w:left="1782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824"/>
        <w:rPr>
          <w:sz w:val="30"/>
          <w:szCs w:val="30"/>
        </w:rPr>
      </w:pPr>
      <w:r>
        <w:rPr>
          <w:b/>
          <w:bCs/>
          <w:spacing w:val="11"/>
          <w:sz w:val="30"/>
          <w:szCs w:val="30"/>
        </w:rPr>
        <w:t>自治区市场监督管理局：王晶，0471-6385629</w:t>
      </w:r>
    </w:p>
    <w:p>
      <w:pPr>
        <w:pStyle w:val="2"/>
        <w:spacing w:before="326" w:line="222" w:lineRule="auto"/>
        <w:ind w:left="824"/>
        <w:rPr>
          <w:sz w:val="30"/>
          <w:szCs w:val="30"/>
        </w:rPr>
      </w:pPr>
      <w:r>
        <w:rPr>
          <w:b/>
          <w:bCs/>
          <w:spacing w:val="9"/>
          <w:sz w:val="30"/>
          <w:szCs w:val="30"/>
        </w:rPr>
        <w:t>自治区政务服务与数据管理局：郭敏，0471-4827</w:t>
      </w:r>
      <w:r>
        <w:rPr>
          <w:b/>
          <w:bCs/>
          <w:spacing w:val="8"/>
          <w:sz w:val="30"/>
          <w:szCs w:val="30"/>
        </w:rPr>
        <w:t>182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4514"/>
        <w:rPr>
          <w:sz w:val="30"/>
          <w:szCs w:val="30"/>
        </w:rPr>
      </w:pPr>
      <w:r>
        <w:pict>
          <v:shape id="_x0000_s1026" o:spid="_x0000_s1026" o:spt="202" type="#_x0000_t202" style="position:absolute;left:0pt;margin-left:7.95pt;margin-top:4.1pt;height:19.95pt;width:184.9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right="1"/>
                    <w:jc w:val="right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pacing w:val="-18"/>
                      <w:sz w:val="30"/>
                      <w:szCs w:val="30"/>
                    </w:rPr>
                    <w:t>内蒙古自治区工业和信息化厅</w:t>
                  </w:r>
                </w:p>
              </w:txbxContent>
            </v:textbox>
          </v:shape>
        </w:pict>
      </w:r>
      <w:r>
        <w:rPr>
          <w:b/>
          <w:bCs/>
          <w:spacing w:val="-20"/>
          <w:sz w:val="30"/>
          <w:szCs w:val="30"/>
        </w:rPr>
        <w:t>内蒙古自治区发展和改革委员会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7" w:line="221" w:lineRule="auto"/>
        <w:ind w:left="4383"/>
        <w:rPr>
          <w:sz w:val="30"/>
          <w:szCs w:val="30"/>
        </w:rPr>
      </w:pPr>
      <w:r>
        <w:pict>
          <v:shape id="_x0000_s1027" o:spid="_x0000_s1027" o:spt="202" type="#_x0000_t202" style="position:absolute;left:0pt;margin-left:7.2pt;margin-top:3.85pt;height:19.95pt;width:199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pacing w:val="-1"/>
                      <w:sz w:val="30"/>
                      <w:szCs w:val="30"/>
                    </w:rPr>
                    <w:t>内蒙古自治区市场监督管理局</w:t>
                  </w:r>
                </w:p>
              </w:txbxContent>
            </v:textbox>
          </v:shape>
        </w:pict>
      </w:r>
      <w:r>
        <w:rPr>
          <w:b/>
          <w:bCs/>
          <w:spacing w:val="-46"/>
          <w:sz w:val="30"/>
          <w:szCs w:val="30"/>
        </w:rPr>
        <w:t>内蒙古自治区政务服务与数据管理局</w:t>
      </w:r>
    </w:p>
    <w:p>
      <w:pPr>
        <w:pStyle w:val="2"/>
        <w:spacing w:before="224" w:line="222" w:lineRule="auto"/>
        <w:ind w:left="4994"/>
        <w:rPr>
          <w:sz w:val="30"/>
          <w:szCs w:val="30"/>
        </w:rPr>
      </w:pPr>
      <w:r>
        <w:rPr>
          <w:b/>
          <w:bCs/>
          <w:spacing w:val="36"/>
          <w:sz w:val="30"/>
          <w:szCs w:val="30"/>
        </w:rPr>
        <w:t>2024年11月13日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80" w:h="16980"/>
          <w:pgMar w:top="1443" w:right="1640" w:bottom="0" w:left="1659" w:header="0" w:footer="0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43" w:line="219" w:lineRule="auto"/>
        <w:ind w:left="57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7"/>
          <w:sz w:val="44"/>
          <w:szCs w:val="44"/>
        </w:rPr>
        <w:t>工业和信息化部办公厅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7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7"/>
          <w:sz w:val="44"/>
          <w:szCs w:val="44"/>
        </w:rPr>
        <w:t>国家发展改革委办公厅</w:t>
      </w:r>
    </w:p>
    <w:p>
      <w:pPr>
        <w:spacing w:before="168" w:line="219" w:lineRule="auto"/>
        <w:ind w:left="70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1"/>
          <w:sz w:val="44"/>
          <w:szCs w:val="44"/>
        </w:rPr>
        <w:t>财政部办公厅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1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1"/>
          <w:sz w:val="44"/>
          <w:szCs w:val="44"/>
        </w:rPr>
        <w:t>国务院国资委办公厅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1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1"/>
          <w:sz w:val="44"/>
          <w:szCs w:val="44"/>
        </w:rPr>
        <w:t>市场监管</w:t>
      </w:r>
    </w:p>
    <w:p>
      <w:pPr>
        <w:spacing w:before="168" w:line="219" w:lineRule="auto"/>
        <w:ind w:left="195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2"/>
          <w:sz w:val="44"/>
          <w:szCs w:val="44"/>
        </w:rPr>
        <w:t>总局办公厅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2"/>
          <w:sz w:val="44"/>
          <w:szCs w:val="44"/>
        </w:rPr>
        <w:t>国家数据局综合司</w:t>
      </w:r>
    </w:p>
    <w:p>
      <w:pPr>
        <w:spacing w:before="168" w:line="276" w:lineRule="auto"/>
        <w:ind w:left="2825" w:right="2081" w:hanging="67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4"/>
          <w:szCs w:val="44"/>
        </w:rPr>
        <w:t>关于开展2024年度智能工厂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0"/>
          <w:sz w:val="44"/>
          <w:szCs w:val="44"/>
        </w:rPr>
        <w:t>梯度培育行动的通知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4" w:line="337" w:lineRule="auto"/>
        <w:ind w:left="430" w:right="417"/>
        <w:jc w:val="both"/>
        <w:rPr>
          <w:sz w:val="32"/>
          <w:szCs w:val="32"/>
        </w:rPr>
      </w:pPr>
      <w:r>
        <w:rPr>
          <w:spacing w:val="-22"/>
          <w:sz w:val="32"/>
          <w:szCs w:val="32"/>
        </w:rPr>
        <w:t>各省、自治区、直辖市及计划单列市、新疆生产建设兵团工业和</w:t>
      </w:r>
      <w:r>
        <w:rPr>
          <w:spacing w:val="17"/>
          <w:sz w:val="32"/>
          <w:szCs w:val="32"/>
        </w:rPr>
        <w:t xml:space="preserve"> </w:t>
      </w:r>
      <w:r>
        <w:rPr>
          <w:spacing w:val="-22"/>
          <w:sz w:val="32"/>
          <w:szCs w:val="32"/>
        </w:rPr>
        <w:t>信息化、发展改革、财政、国资、市场监管、数据主管部门，有</w:t>
      </w:r>
      <w:r>
        <w:rPr>
          <w:spacing w:val="15"/>
          <w:sz w:val="32"/>
          <w:szCs w:val="32"/>
        </w:rPr>
        <w:t xml:space="preserve"> </w:t>
      </w:r>
      <w:r>
        <w:rPr>
          <w:spacing w:val="-27"/>
          <w:sz w:val="32"/>
          <w:szCs w:val="32"/>
        </w:rPr>
        <w:t>关中央企业：</w:t>
      </w:r>
    </w:p>
    <w:p>
      <w:pPr>
        <w:pStyle w:val="2"/>
        <w:spacing w:before="2" w:line="330" w:lineRule="auto"/>
        <w:ind w:left="430" w:right="411" w:firstLine="610"/>
        <w:jc w:val="both"/>
        <w:rPr>
          <w:sz w:val="32"/>
          <w:szCs w:val="32"/>
        </w:rPr>
      </w:pPr>
      <w:r>
        <w:rPr>
          <w:spacing w:val="-11"/>
          <w:sz w:val="32"/>
          <w:szCs w:val="32"/>
        </w:rPr>
        <w:t>贯彻落实国务院办公厅印发的《制造业数字</w:t>
      </w:r>
      <w:r>
        <w:rPr>
          <w:spacing w:val="-12"/>
          <w:sz w:val="32"/>
          <w:szCs w:val="32"/>
        </w:rPr>
        <w:t>化转型行动方</w:t>
      </w:r>
      <w:r>
        <w:rPr>
          <w:sz w:val="32"/>
          <w:szCs w:val="32"/>
        </w:rPr>
        <w:t xml:space="preserve"> </w:t>
      </w:r>
      <w:r>
        <w:rPr>
          <w:spacing w:val="-27"/>
          <w:sz w:val="32"/>
          <w:szCs w:val="32"/>
        </w:rPr>
        <w:t>案》</w:t>
      </w:r>
      <w:r>
        <w:rPr>
          <w:rFonts w:hint="eastAsia"/>
          <w:spacing w:val="-27"/>
          <w:sz w:val="32"/>
          <w:szCs w:val="32"/>
          <w:lang w:eastAsia="zh-CN"/>
        </w:rPr>
        <w:t>，</w:t>
      </w:r>
      <w:r>
        <w:rPr>
          <w:spacing w:val="-27"/>
          <w:sz w:val="32"/>
          <w:szCs w:val="32"/>
        </w:rPr>
        <w:t>按照《“十四五”智能制造发展规划》任务部署，构建智能</w:t>
      </w:r>
      <w:r>
        <w:rPr>
          <w:spacing w:val="-21"/>
          <w:sz w:val="32"/>
          <w:szCs w:val="32"/>
        </w:rPr>
        <w:t>工厂、解决方案、标准体系“三位一体”工作体系</w:t>
      </w:r>
      <w:r>
        <w:rPr>
          <w:spacing w:val="-22"/>
          <w:sz w:val="32"/>
          <w:szCs w:val="32"/>
        </w:rPr>
        <w:t>，打造智能制</w:t>
      </w:r>
      <w:r>
        <w:rPr>
          <w:spacing w:val="-16"/>
          <w:sz w:val="32"/>
          <w:szCs w:val="32"/>
        </w:rPr>
        <w:t>造“升级版”</w:t>
      </w:r>
      <w:r>
        <w:rPr>
          <w:rFonts w:hint="eastAsia"/>
          <w:spacing w:val="-16"/>
          <w:sz w:val="32"/>
          <w:szCs w:val="32"/>
          <w:lang w:eastAsia="zh-CN"/>
        </w:rPr>
        <w:t>，</w:t>
      </w:r>
      <w:r>
        <w:rPr>
          <w:spacing w:val="-16"/>
          <w:sz w:val="32"/>
          <w:szCs w:val="32"/>
        </w:rPr>
        <w:t>工业和信息化部、国家发展改革委、财政部、国</w:t>
      </w:r>
      <w:r>
        <w:rPr>
          <w:spacing w:val="-10"/>
          <w:sz w:val="32"/>
          <w:szCs w:val="32"/>
        </w:rPr>
        <w:t>务院国资委、市场监管总局、国家数据局决定联合开展2024年</w:t>
      </w:r>
      <w:r>
        <w:rPr>
          <w:spacing w:val="-21"/>
          <w:sz w:val="32"/>
          <w:szCs w:val="32"/>
        </w:rPr>
        <w:t>度智能工厂梯度培育行动。有关事项通知如下：</w:t>
      </w:r>
    </w:p>
    <w:p>
      <w:pPr>
        <w:spacing w:before="84" w:line="219" w:lineRule="auto"/>
        <w:ind w:left="1044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-24"/>
          <w:sz w:val="32"/>
          <w:szCs w:val="32"/>
        </w:rPr>
        <w:t>一、构建智能工厂梯度培育体系</w:t>
      </w:r>
    </w:p>
    <w:p>
      <w:pPr>
        <w:spacing w:before="168" w:line="321" w:lineRule="auto"/>
        <w:ind w:left="430" w:right="419" w:firstLine="610"/>
        <w:rPr>
          <w:rFonts w:ascii="FangSong" w:hAnsi="FangSong" w:eastAsia="FangSong" w:cs="FangSong"/>
          <w:snapToGrid w:val="0"/>
          <w:color w:val="000000"/>
          <w:spacing w:val="-21"/>
          <w:kern w:val="0"/>
          <w:sz w:val="32"/>
          <w:szCs w:val="32"/>
          <w:lang w:val="en-US" w:eastAsia="en-US" w:bidi="ar-SA"/>
        </w:rPr>
      </w:pPr>
      <w:r>
        <w:rPr>
          <w:rFonts w:ascii="FangSong" w:hAnsi="FangSong" w:eastAsia="FangSong" w:cs="FangSong"/>
          <w:snapToGrid w:val="0"/>
          <w:color w:val="000000"/>
          <w:spacing w:val="-21"/>
          <w:kern w:val="0"/>
          <w:sz w:val="32"/>
          <w:szCs w:val="32"/>
          <w:lang w:val="en-US" w:eastAsia="en-US" w:bidi="ar-SA"/>
        </w:rPr>
        <w:t>按照《智能工厂梯度培育行动实施方案》《智能工厂梯度培育要素条件》(附件1、2)</w:t>
      </w:r>
      <w:r>
        <w:rPr>
          <w:rFonts w:hint="eastAsia" w:ascii="FangSong" w:hAnsi="FangSong" w:eastAsia="FangSong" w:cs="FangSong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，</w:t>
      </w:r>
      <w:r>
        <w:rPr>
          <w:rFonts w:ascii="FangSong" w:hAnsi="FangSong" w:eastAsia="FangSong" w:cs="FangSong"/>
          <w:snapToGrid w:val="0"/>
          <w:color w:val="000000"/>
          <w:spacing w:val="-21"/>
          <w:kern w:val="0"/>
          <w:sz w:val="32"/>
          <w:szCs w:val="32"/>
          <w:lang w:val="en-US" w:eastAsia="en-US" w:bidi="ar-SA"/>
        </w:rPr>
        <w:t>分基础级、先进级、</w:t>
      </w:r>
      <w:r>
        <w:rPr>
          <w:rFonts w:hint="eastAsia" w:ascii="FangSong" w:hAnsi="FangSong" w:eastAsia="FangSong" w:cs="FangSong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卓越</w:t>
      </w:r>
      <w:r>
        <w:rPr>
          <w:rFonts w:ascii="FangSong" w:hAnsi="FangSong" w:eastAsia="FangSong" w:cs="FangSong"/>
          <w:snapToGrid w:val="0"/>
          <w:color w:val="000000"/>
          <w:spacing w:val="-21"/>
          <w:kern w:val="0"/>
          <w:sz w:val="32"/>
          <w:szCs w:val="32"/>
          <w:lang w:val="en-US" w:eastAsia="en-US" w:bidi="ar-SA"/>
        </w:rPr>
        <w:t>级和领航</w:t>
      </w:r>
    </w:p>
    <w:p>
      <w:pPr>
        <w:spacing w:line="321" w:lineRule="auto"/>
        <w:rPr>
          <w:rFonts w:ascii="STXinwei" w:hAnsi="STXinwei" w:eastAsia="STXinwei" w:cs="STXinwei"/>
          <w:sz w:val="32"/>
          <w:szCs w:val="32"/>
        </w:rPr>
        <w:sectPr>
          <w:footerReference r:id="rId5" w:type="default"/>
          <w:pgSz w:w="11880" w:h="16920"/>
          <w:pgMar w:top="1438" w:right="1389" w:bottom="1609" w:left="1279" w:header="0" w:footer="155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350"/>
        <w:rPr>
          <w:sz w:val="30"/>
          <w:szCs w:val="30"/>
        </w:rPr>
      </w:pPr>
      <w:r>
        <w:rPr>
          <w:spacing w:val="-5"/>
          <w:sz w:val="30"/>
          <w:szCs w:val="30"/>
        </w:rPr>
        <w:t>级四个层级开展智能工厂梯度培育。其中：</w:t>
      </w:r>
    </w:p>
    <w:p>
      <w:pPr>
        <w:pStyle w:val="2"/>
        <w:spacing w:before="216" w:line="317" w:lineRule="auto"/>
        <w:ind w:left="350" w:right="93" w:firstLine="560"/>
        <w:rPr>
          <w:sz w:val="30"/>
          <w:szCs w:val="30"/>
        </w:rPr>
      </w:pPr>
      <w:r>
        <w:rPr>
          <w:spacing w:val="8"/>
          <w:sz w:val="30"/>
          <w:szCs w:val="30"/>
        </w:rPr>
        <w:t>(一)鼓励制造业企业参考智能制造能力成熟度评估结</w:t>
      </w:r>
      <w:r>
        <w:rPr>
          <w:spacing w:val="7"/>
          <w:sz w:val="30"/>
          <w:szCs w:val="30"/>
        </w:rPr>
        <w:t>果制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定智能工厂建设提升计划，对照基础级智能工</w:t>
      </w:r>
      <w:r>
        <w:rPr>
          <w:spacing w:val="-3"/>
          <w:sz w:val="30"/>
          <w:szCs w:val="30"/>
        </w:rPr>
        <w:t>厂要素条件开展自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建自评。</w:t>
      </w:r>
    </w:p>
    <w:p>
      <w:pPr>
        <w:pStyle w:val="2"/>
        <w:spacing w:before="208" w:line="323" w:lineRule="auto"/>
        <w:ind w:left="350" w:firstLine="560"/>
        <w:rPr>
          <w:sz w:val="30"/>
          <w:szCs w:val="30"/>
        </w:rPr>
      </w:pPr>
      <w:r>
        <w:rPr>
          <w:spacing w:val="2"/>
          <w:sz w:val="30"/>
          <w:szCs w:val="30"/>
        </w:rPr>
        <w:t>(二)省级工业和信息化主管部门联合相关部门制定本地区、</w:t>
      </w:r>
      <w:r>
        <w:rPr>
          <w:spacing w:val="1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有关中央企业制定本集团智能工厂培育计划和</w:t>
      </w:r>
      <w:r>
        <w:rPr>
          <w:spacing w:val="-5"/>
          <w:sz w:val="30"/>
          <w:szCs w:val="30"/>
        </w:rPr>
        <w:t>支持措施，组织开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展先进级智能工厂评审认定工作，并推荐符合条件的申报卓越级</w:t>
      </w:r>
      <w:r>
        <w:rPr>
          <w:spacing w:val="1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智能工厂。</w:t>
      </w:r>
    </w:p>
    <w:p>
      <w:pPr>
        <w:pStyle w:val="2"/>
        <w:spacing w:before="249" w:line="311" w:lineRule="auto"/>
        <w:ind w:left="350" w:right="123" w:firstLine="560"/>
        <w:rPr>
          <w:sz w:val="30"/>
          <w:szCs w:val="30"/>
        </w:rPr>
      </w:pPr>
      <w:r>
        <w:rPr>
          <w:spacing w:val="9"/>
          <w:sz w:val="30"/>
          <w:szCs w:val="30"/>
        </w:rPr>
        <w:t>(三)工业和信息化部联合国家发展改革委、财政部、国务</w:t>
      </w:r>
      <w:r>
        <w:rPr>
          <w:spacing w:val="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院国资委、市场监管总局、国家数据局共同组织开展卓越级智能</w:t>
      </w:r>
      <w:r>
        <w:rPr>
          <w:spacing w:val="17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工厂培育工作。</w:t>
      </w:r>
    </w:p>
    <w:p>
      <w:pPr>
        <w:pStyle w:val="2"/>
        <w:spacing w:before="256" w:line="314" w:lineRule="auto"/>
        <w:ind w:left="350" w:right="113" w:firstLine="560"/>
        <w:rPr>
          <w:sz w:val="30"/>
          <w:szCs w:val="30"/>
        </w:rPr>
      </w:pPr>
      <w:r>
        <w:rPr>
          <w:spacing w:val="9"/>
          <w:sz w:val="30"/>
          <w:szCs w:val="30"/>
        </w:rPr>
        <w:t>(四)鼓励有意愿、有条件的卓越级智能工厂积极申报领航</w:t>
      </w:r>
      <w:r>
        <w:rPr>
          <w:spacing w:val="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级智能工厂，由所在地区或所属中央企业向工业和信息化部等部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门推荐，在国家智能制造专家委员会指导下开展建设</w:t>
      </w:r>
      <w:r>
        <w:rPr>
          <w:spacing w:val="-5"/>
          <w:sz w:val="30"/>
          <w:szCs w:val="30"/>
        </w:rPr>
        <w:t>工作。</w:t>
      </w:r>
    </w:p>
    <w:p>
      <w:pPr>
        <w:spacing w:before="224" w:line="221" w:lineRule="auto"/>
        <w:ind w:left="91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</w:rPr>
        <w:t>二、2024</w:t>
      </w:r>
      <w:r>
        <w:rPr>
          <w:rFonts w:ascii="SimHei" w:hAnsi="SimHei" w:eastAsia="SimHei" w:cs="SimHei"/>
          <w:b/>
          <w:bCs/>
          <w:sz w:val="30"/>
          <w:szCs w:val="30"/>
        </w:rPr>
        <w:t>年度卓越级智能工厂培育工作</w:t>
      </w:r>
    </w:p>
    <w:p>
      <w:pPr>
        <w:pStyle w:val="2"/>
        <w:spacing w:before="206" w:line="222" w:lineRule="auto"/>
        <w:ind w:left="911"/>
        <w:rPr>
          <w:sz w:val="30"/>
          <w:szCs w:val="30"/>
        </w:rPr>
      </w:pPr>
      <w:r>
        <w:rPr>
          <w:spacing w:val="17"/>
          <w:sz w:val="30"/>
          <w:szCs w:val="30"/>
        </w:rPr>
        <w:t>(一)申报条件</w:t>
      </w:r>
    </w:p>
    <w:p>
      <w:pPr>
        <w:pStyle w:val="2"/>
        <w:spacing w:before="203" w:line="353" w:lineRule="auto"/>
        <w:ind w:left="350" w:right="118" w:firstLine="560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1.</w:t>
      </w:r>
      <w:r>
        <w:rPr>
          <w:rFonts w:ascii="宋体" w:hAnsi="宋体" w:eastAsia="宋体" w:cs="宋体"/>
          <w:spacing w:val="-8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申报主体在中华人民共和国境内注册，具有独立法人资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格(石油石化、有色金属等有行业特殊情况的，允许</w:t>
      </w:r>
      <w:r>
        <w:rPr>
          <w:spacing w:val="1"/>
          <w:sz w:val="30"/>
          <w:szCs w:val="30"/>
        </w:rPr>
        <w:t>法人的分支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机构申报)</w:t>
      </w:r>
      <w:r>
        <w:rPr>
          <w:rFonts w:hint="eastAsia"/>
          <w:spacing w:val="2"/>
          <w:sz w:val="30"/>
          <w:szCs w:val="30"/>
          <w:lang w:eastAsia="zh-CN"/>
        </w:rPr>
        <w:t>，</w:t>
      </w:r>
      <w:r>
        <w:rPr>
          <w:spacing w:val="2"/>
          <w:sz w:val="30"/>
          <w:szCs w:val="30"/>
        </w:rPr>
        <w:t>并满足《智能工厂梯度培育要素条件》基础要求。</w:t>
      </w:r>
    </w:p>
    <w:p>
      <w:pPr>
        <w:pStyle w:val="2"/>
        <w:spacing w:before="34" w:line="335" w:lineRule="auto"/>
        <w:ind w:left="350" w:right="102" w:firstLine="560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2.</w:t>
      </w:r>
      <w:r>
        <w:rPr>
          <w:spacing w:val="10"/>
          <w:sz w:val="30"/>
          <w:szCs w:val="30"/>
        </w:rPr>
        <w:t>申报主体已完成智能工厂建设，智能制造水平处于国内</w:t>
      </w:r>
      <w:r>
        <w:rPr>
          <w:spacing w:val="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领先，原则上应已获评先进级智能工厂，并达到卓越级智能工厂</w:t>
      </w:r>
      <w:r>
        <w:rPr>
          <w:spacing w:val="10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要素条件要求。</w:t>
      </w:r>
    </w:p>
    <w:p>
      <w:pPr>
        <w:spacing w:line="335" w:lineRule="auto"/>
        <w:rPr>
          <w:sz w:val="30"/>
          <w:szCs w:val="30"/>
        </w:rPr>
        <w:sectPr>
          <w:footerReference r:id="rId6" w:type="default"/>
          <w:pgSz w:w="12060" w:h="17070"/>
          <w:pgMar w:top="1450" w:right="1469" w:bottom="1750" w:left="1809" w:header="0" w:footer="1578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97" w:line="351" w:lineRule="auto"/>
        <w:ind w:right="142" w:firstLine="589"/>
        <w:rPr>
          <w:sz w:val="30"/>
          <w:szCs w:val="30"/>
        </w:rPr>
      </w:pPr>
      <w:r>
        <w:rPr>
          <w:spacing w:val="7"/>
          <w:sz w:val="30"/>
          <w:szCs w:val="30"/>
        </w:rPr>
        <w:t>3.</w:t>
      </w:r>
      <w:r>
        <w:rPr>
          <w:spacing w:val="-7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申报主体愿意配合开展现场核查、技术推广和典型案例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交流等工作。</w:t>
      </w:r>
    </w:p>
    <w:p>
      <w:pPr>
        <w:pStyle w:val="2"/>
        <w:spacing w:before="19" w:line="222" w:lineRule="auto"/>
        <w:ind w:left="589"/>
        <w:rPr>
          <w:sz w:val="30"/>
          <w:szCs w:val="30"/>
        </w:rPr>
      </w:pPr>
      <w:r>
        <w:rPr>
          <w:spacing w:val="16"/>
          <w:sz w:val="30"/>
          <w:szCs w:val="30"/>
        </w:rPr>
        <w:t>(二)组织实施</w:t>
      </w:r>
    </w:p>
    <w:p>
      <w:pPr>
        <w:pStyle w:val="2"/>
        <w:spacing w:before="254" w:line="353" w:lineRule="auto"/>
        <w:ind w:right="82" w:firstLine="589"/>
        <w:rPr>
          <w:sz w:val="30"/>
          <w:szCs w:val="30"/>
        </w:rPr>
      </w:pPr>
      <w:r>
        <w:rPr>
          <w:spacing w:val="22"/>
          <w:sz w:val="30"/>
          <w:szCs w:val="30"/>
        </w:rPr>
        <w:t>1.</w:t>
      </w:r>
      <w:r>
        <w:rPr>
          <w:spacing w:val="-55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申报主体参考《智能制造典型场景参考指引(2024年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版)》(工信厅通装函〔2024〕361号)、《智能工厂梯度培育要</w:t>
      </w:r>
      <w:r>
        <w:rPr>
          <w:spacing w:val="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素条件》,按照《卓越级智能工厂项目申报材料清单》(附件3)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 xml:space="preserve">编制申报书，于2024年11月22日前完成线上申报。申报主体 </w:t>
      </w:r>
      <w:r>
        <w:rPr>
          <w:spacing w:val="-1"/>
          <w:sz w:val="30"/>
          <w:szCs w:val="30"/>
        </w:rPr>
        <w:t>应对申报内容真实性负责，并确保申报材料不涉及国家秘密、商</w:t>
      </w:r>
      <w:r>
        <w:rPr>
          <w:spacing w:val="7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业秘密。</w:t>
      </w:r>
    </w:p>
    <w:p>
      <w:pPr>
        <w:pStyle w:val="2"/>
        <w:spacing w:before="103" w:line="351" w:lineRule="auto"/>
        <w:ind w:firstLine="589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2.</w:t>
      </w:r>
      <w:r>
        <w:rPr>
          <w:rFonts w:ascii="宋体" w:hAnsi="宋体" w:eastAsia="宋体" w:cs="宋体"/>
          <w:spacing w:val="-7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各地工业和信息化主管部门会同发展改革、财政</w:t>
      </w:r>
      <w:r>
        <w:rPr>
          <w:sz w:val="30"/>
          <w:szCs w:val="30"/>
        </w:rPr>
        <w:t xml:space="preserve">、国资、 </w:t>
      </w:r>
      <w:r>
        <w:rPr>
          <w:spacing w:val="-3"/>
          <w:sz w:val="30"/>
          <w:szCs w:val="30"/>
        </w:rPr>
        <w:t>市场监管、数据主管部门组织本地区的项目推荐工作，有关中央</w:t>
      </w:r>
      <w:r>
        <w:rPr>
          <w:spacing w:val="5"/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企业组织本集团的项目推荐工作。各省(区、市)推荐项目数量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不超过20个，计划单列市、新疆生产建设兵团、有关中央企业</w:t>
      </w:r>
      <w:r>
        <w:rPr>
          <w:spacing w:val="2"/>
          <w:sz w:val="30"/>
          <w:szCs w:val="30"/>
        </w:rPr>
        <w:t xml:space="preserve">  </w:t>
      </w:r>
      <w:r>
        <w:rPr>
          <w:spacing w:val="6"/>
          <w:sz w:val="30"/>
          <w:szCs w:val="30"/>
        </w:rPr>
        <w:t>推荐项目数量不超过5个。</w:t>
      </w:r>
    </w:p>
    <w:p>
      <w:pPr>
        <w:pStyle w:val="2"/>
        <w:spacing w:before="78" w:line="351" w:lineRule="auto"/>
        <w:ind w:right="125" w:firstLine="589"/>
        <w:jc w:val="both"/>
        <w:rPr>
          <w:sz w:val="30"/>
          <w:szCs w:val="30"/>
        </w:rPr>
      </w:pPr>
      <w:r>
        <w:rPr>
          <w:spacing w:val="19"/>
          <w:sz w:val="30"/>
          <w:szCs w:val="30"/>
        </w:rPr>
        <w:t>3.推荐单位应于2024年11月29日前完成线上审核，按推</w:t>
      </w:r>
      <w:r>
        <w:rPr>
          <w:spacing w:val="17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荐项目优先顺序填写推荐汇总表(附件4),并将加盖公章的纸</w:t>
      </w:r>
      <w:r>
        <w:rPr>
          <w:spacing w:val="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质版申报书(须与线上填报一致)、推荐汇总表各1份，报送工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业和信息化部(装备工业一司),有关中央企业</w:t>
      </w:r>
      <w:r>
        <w:rPr>
          <w:spacing w:val="14"/>
          <w:sz w:val="30"/>
          <w:szCs w:val="30"/>
        </w:rPr>
        <w:t>同步报送国务院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国资委(科技创新局)。</w:t>
      </w:r>
    </w:p>
    <w:p>
      <w:pPr>
        <w:pStyle w:val="2"/>
        <w:spacing w:before="66" w:line="335" w:lineRule="auto"/>
        <w:ind w:right="125" w:firstLine="58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4.工业和信息化部会同国家发展改革委、财政部、国务院</w:t>
      </w:r>
      <w:r>
        <w:rPr>
          <w:spacing w:val="1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国资委、市场监管总局、国家数据局组织卓越级智能工厂评审认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定和宣传推广。</w:t>
      </w:r>
    </w:p>
    <w:p>
      <w:pPr>
        <w:spacing w:line="335" w:lineRule="auto"/>
        <w:rPr>
          <w:sz w:val="30"/>
          <w:szCs w:val="30"/>
        </w:rPr>
        <w:sectPr>
          <w:footerReference r:id="rId7" w:type="default"/>
          <w:pgSz w:w="12040" w:h="17030"/>
          <w:pgMar w:top="1447" w:right="1770" w:bottom="1679" w:left="1779" w:header="0" w:footer="1499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5" w:line="370" w:lineRule="auto"/>
        <w:ind w:left="368" w:firstLine="570"/>
        <w:jc w:val="both"/>
        <w:rPr>
          <w:spacing w:val="12"/>
          <w:sz w:val="29"/>
          <w:szCs w:val="29"/>
        </w:rPr>
      </w:pPr>
      <w:r>
        <w:rPr>
          <w:spacing w:val="12"/>
          <w:sz w:val="29"/>
          <w:szCs w:val="29"/>
        </w:rPr>
        <w:t>5.各地工业和信息化、发展改革、财政、国资、市场监管、 数据主管部门，有关中央企业应加强对智能工厂的分级指导和监督，鼓励给予相应政策支持。</w:t>
      </w:r>
    </w:p>
    <w:p>
      <w:pPr>
        <w:pStyle w:val="2"/>
        <w:spacing w:before="95" w:line="370" w:lineRule="auto"/>
        <w:ind w:left="368" w:firstLine="570"/>
        <w:jc w:val="both"/>
        <w:rPr>
          <w:rFonts w:ascii="宋体" w:hAnsi="宋体" w:eastAsia="宋体" w:cs="宋体"/>
          <w:sz w:val="29"/>
          <w:szCs w:val="29"/>
        </w:rPr>
      </w:pPr>
      <w:r>
        <w:rPr>
          <w:spacing w:val="12"/>
          <w:sz w:val="29"/>
          <w:szCs w:val="29"/>
        </w:rPr>
        <w:t>6.项目申报、评审、管理、评估等工作基于智能制造数据 资源公共服务平台 (https:// www.miit—imps.com)开展。</w:t>
      </w:r>
    </w:p>
    <w:p>
      <w:pPr>
        <w:pStyle w:val="2"/>
        <w:spacing w:before="67" w:line="223" w:lineRule="auto"/>
        <w:ind w:left="977"/>
        <w:rPr>
          <w:sz w:val="29"/>
          <w:szCs w:val="29"/>
        </w:rPr>
      </w:pPr>
      <w:r>
        <w:rPr>
          <w:spacing w:val="27"/>
          <w:sz w:val="29"/>
          <w:szCs w:val="29"/>
        </w:rPr>
        <w:t>(三)联系方式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工业和信息化部装备工业一司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</w:t>
      </w:r>
      <w:r>
        <w:rPr>
          <w:spacing w:val="7"/>
          <w:sz w:val="29"/>
          <w:szCs w:val="29"/>
        </w:rPr>
        <w:t>010-68205630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国家发展改革委产业发展司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  </w:t>
      </w:r>
      <w:r>
        <w:rPr>
          <w:spacing w:val="7"/>
          <w:sz w:val="29"/>
          <w:szCs w:val="29"/>
        </w:rPr>
        <w:t>010—68501694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财政部经济建设司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           </w:t>
      </w:r>
      <w:r>
        <w:rPr>
          <w:spacing w:val="7"/>
          <w:sz w:val="29"/>
          <w:szCs w:val="29"/>
        </w:rPr>
        <w:t>010-61965327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国务院国资委科技创新局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    </w:t>
      </w:r>
      <w:r>
        <w:rPr>
          <w:spacing w:val="7"/>
          <w:sz w:val="29"/>
          <w:szCs w:val="29"/>
        </w:rPr>
        <w:t>010-63192535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市场监管总局标准技术司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    </w:t>
      </w:r>
      <w:r>
        <w:rPr>
          <w:spacing w:val="7"/>
          <w:sz w:val="29"/>
          <w:szCs w:val="29"/>
        </w:rPr>
        <w:t>010—82262927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国家数据局数字经济司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      </w:t>
      </w:r>
      <w:r>
        <w:rPr>
          <w:spacing w:val="7"/>
          <w:sz w:val="29"/>
          <w:szCs w:val="29"/>
        </w:rPr>
        <w:t>010—89062332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申报平台技术支持：中国信息通信研究院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材料邮寄：北京市海淀区花园北路52号</w:t>
      </w:r>
    </w:p>
    <w:p>
      <w:pPr>
        <w:pStyle w:val="2"/>
        <w:spacing w:before="220" w:line="220" w:lineRule="auto"/>
        <w:ind w:firstLine="1216" w:firstLineChars="4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联系电话：188</w:t>
      </w:r>
      <w:r>
        <w:rPr>
          <w:rFonts w:hint="eastAsia"/>
          <w:spacing w:val="7"/>
          <w:sz w:val="29"/>
          <w:szCs w:val="29"/>
          <w:lang w:val="en-US" w:eastAsia="zh-CN"/>
        </w:rPr>
        <w:t>****</w:t>
      </w:r>
      <w:r>
        <w:rPr>
          <w:spacing w:val="7"/>
          <w:sz w:val="29"/>
          <w:szCs w:val="29"/>
        </w:rPr>
        <w:t>5758</w:t>
      </w:r>
      <w:r>
        <w:rPr>
          <w:rFonts w:hint="eastAsia"/>
          <w:spacing w:val="7"/>
          <w:sz w:val="29"/>
          <w:szCs w:val="29"/>
          <w:lang w:val="en-US" w:eastAsia="zh-CN"/>
        </w:rPr>
        <w:t xml:space="preserve">   </w:t>
      </w:r>
      <w:r>
        <w:rPr>
          <w:spacing w:val="7"/>
          <w:sz w:val="29"/>
          <w:szCs w:val="29"/>
        </w:rPr>
        <w:t>150</w:t>
      </w:r>
      <w:r>
        <w:rPr>
          <w:rFonts w:hint="eastAsia"/>
          <w:spacing w:val="7"/>
          <w:sz w:val="29"/>
          <w:szCs w:val="29"/>
          <w:lang w:val="en-US" w:eastAsia="zh-CN"/>
        </w:rPr>
        <w:t>****</w:t>
      </w:r>
      <w:r>
        <w:rPr>
          <w:spacing w:val="7"/>
          <w:sz w:val="29"/>
          <w:szCs w:val="29"/>
        </w:rPr>
        <w:t>5395</w:t>
      </w:r>
    </w:p>
    <w:p>
      <w:pPr>
        <w:pStyle w:val="2"/>
        <w:spacing w:before="220" w:line="220" w:lineRule="auto"/>
        <w:ind w:left="1897"/>
        <w:rPr>
          <w:spacing w:val="7"/>
          <w:sz w:val="29"/>
          <w:szCs w:val="29"/>
        </w:rPr>
      </w:pPr>
    </w:p>
    <w:p>
      <w:pPr>
        <w:pStyle w:val="2"/>
        <w:spacing w:before="220" w:line="220" w:lineRule="auto"/>
        <w:ind w:left="1897"/>
        <w:rPr>
          <w:spacing w:val="7"/>
          <w:sz w:val="29"/>
          <w:szCs w:val="29"/>
        </w:rPr>
      </w:pPr>
    </w:p>
    <w:p>
      <w:pPr>
        <w:pStyle w:val="2"/>
        <w:spacing w:before="220" w:line="220" w:lineRule="auto"/>
        <w:ind w:firstLine="608" w:firstLineChars="2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附件：1.智能工厂梯度培育行动实施方案</w:t>
      </w:r>
    </w:p>
    <w:p>
      <w:pPr>
        <w:pStyle w:val="2"/>
        <w:spacing w:before="220" w:line="220" w:lineRule="auto"/>
        <w:ind w:firstLine="1520" w:firstLineChars="5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2. 智能工厂梯度培育要素条件</w:t>
      </w:r>
    </w:p>
    <w:p>
      <w:pPr>
        <w:pStyle w:val="2"/>
        <w:spacing w:before="220" w:line="220" w:lineRule="auto"/>
        <w:ind w:firstLine="1520" w:firstLineChars="5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3. 卓越级智能工厂项目申报材料清单</w:t>
      </w:r>
    </w:p>
    <w:p>
      <w:pPr>
        <w:pStyle w:val="2"/>
        <w:spacing w:before="220" w:line="220" w:lineRule="auto"/>
        <w:ind w:firstLine="1520" w:firstLineChars="500"/>
        <w:rPr>
          <w:spacing w:val="7"/>
          <w:sz w:val="29"/>
          <w:szCs w:val="29"/>
        </w:rPr>
      </w:pPr>
      <w:r>
        <w:rPr>
          <w:spacing w:val="7"/>
          <w:sz w:val="29"/>
          <w:szCs w:val="29"/>
        </w:rPr>
        <w:t>4. 卓越级智能工厂项目推荐汇总表</w:t>
      </w:r>
    </w:p>
    <w:p>
      <w:pPr>
        <w:pStyle w:val="2"/>
        <w:spacing w:before="220" w:line="220" w:lineRule="auto"/>
        <w:ind w:left="1897"/>
        <w:rPr>
          <w:spacing w:val="7"/>
          <w:sz w:val="29"/>
          <w:szCs w:val="29"/>
        </w:rPr>
        <w:sectPr>
          <w:footerReference r:id="rId8" w:type="default"/>
          <w:pgSz w:w="11880" w:h="16900"/>
          <w:pgMar w:top="1436" w:right="1294" w:bottom="1590" w:left="1782" w:header="0" w:footer="1418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97" w:line="224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(此页无正文)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9" w:line="235" w:lineRule="auto"/>
        <w:ind w:left="852"/>
        <w:rPr>
          <w:sz w:val="30"/>
          <w:szCs w:val="30"/>
        </w:rPr>
      </w:pPr>
      <w:r>
        <w:rPr>
          <w:spacing w:val="-5"/>
          <w:sz w:val="30"/>
          <w:szCs w:val="30"/>
        </w:rPr>
        <w:pict>
          <v:shape id="_x0000_s1028" o:spid="_x0000_s1028" o:spt="202" type="#_x0000_t202" style="position:absolute;left:0pt;margin-left:222.05pt;margin-top:6.5pt;height:20.1pt;width:149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-5"/>
                      <w:sz w:val="30"/>
                      <w:szCs w:val="30"/>
                    </w:rPr>
                    <w:t>国家</w:t>
                  </w:r>
                  <w:r>
                    <w:rPr>
                      <w:rFonts w:hint="eastAsia"/>
                      <w:spacing w:val="-5"/>
                      <w:sz w:val="30"/>
                      <w:szCs w:val="30"/>
                      <w:lang w:eastAsia="zh-CN"/>
                    </w:rPr>
                    <w:t>发</w:t>
                  </w:r>
                  <w:r>
                    <w:rPr>
                      <w:spacing w:val="-5"/>
                      <w:sz w:val="30"/>
                      <w:szCs w:val="30"/>
                    </w:rPr>
                    <w:t>改革委办公厅</w:t>
                  </w:r>
                </w:p>
              </w:txbxContent>
            </v:textbox>
          </v:shape>
        </w:pict>
      </w:r>
      <w:r>
        <w:rPr>
          <w:spacing w:val="-5"/>
          <w:sz w:val="30"/>
          <w:szCs w:val="30"/>
        </w:rPr>
        <w:t>工业和信</w:t>
      </w:r>
      <w:r>
        <w:rPr>
          <w:sz w:val="30"/>
          <w:szCs w:val="30"/>
        </w:rPr>
        <w:t>息化部办公厅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7" w:line="223" w:lineRule="auto"/>
        <w:ind w:left="4632"/>
        <w:rPr>
          <w:sz w:val="30"/>
          <w:szCs w:val="30"/>
        </w:rPr>
      </w:pPr>
      <w:r>
        <w:pict>
          <v:shape id="_x0000_s1029" o:spid="_x0000_s1029" o:spt="202" type="#_x0000_t202" style="position:absolute;left:0pt;margin-left:65.1pt;margin-top:-0.65pt;height:20.1pt;width:92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1"/>
                      <w:sz w:val="30"/>
                      <w:szCs w:val="30"/>
                    </w:rPr>
                    <w:t>财政部办公厅</w:t>
                  </w:r>
                </w:p>
              </w:txbxContent>
            </v:textbox>
          </v:shape>
        </w:pict>
      </w:r>
      <w:r>
        <w:rPr>
          <w:spacing w:val="-4"/>
          <w:sz w:val="30"/>
          <w:szCs w:val="30"/>
        </w:rPr>
        <w:t>国务</w:t>
      </w:r>
      <w:r>
        <w:rPr>
          <w:rFonts w:hint="eastAsia"/>
          <w:spacing w:val="-4"/>
          <w:sz w:val="30"/>
          <w:szCs w:val="30"/>
          <w:lang w:eastAsia="zh-CN"/>
        </w:rPr>
        <w:t>院国资委办公</w:t>
      </w:r>
      <w:r>
        <w:rPr>
          <w:spacing w:val="-4"/>
          <w:sz w:val="30"/>
          <w:szCs w:val="30"/>
        </w:rPr>
        <w:t>厅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9" w:line="222" w:lineRule="auto"/>
        <w:ind w:left="881"/>
        <w:rPr>
          <w:sz w:val="30"/>
          <w:szCs w:val="30"/>
        </w:rPr>
      </w:pPr>
      <w:r>
        <w:pict>
          <v:shape id="_x0000_s1030" o:spid="_x0000_s1030" o:spt="202" type="#_x0000_t202" style="position:absolute;left:0pt;margin-left:238.05pt;margin-top:-2.5pt;height:20.15pt;width:154.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20"/>
                    <w:rPr>
                      <w:rFonts w:hint="eastAsia" w:eastAsia="FangSong"/>
                      <w:sz w:val="30"/>
                      <w:szCs w:val="30"/>
                      <w:lang w:eastAsia="zh-CN"/>
                    </w:rPr>
                  </w:pPr>
                  <w:r>
                    <w:rPr>
                      <w:spacing w:val="18"/>
                      <w:sz w:val="30"/>
                      <w:szCs w:val="30"/>
                    </w:rPr>
                    <w:t>国家数据</w:t>
                  </w:r>
                  <w:r>
                    <w:rPr>
                      <w:rFonts w:hint="eastAsia"/>
                      <w:spacing w:val="18"/>
                      <w:sz w:val="30"/>
                      <w:szCs w:val="30"/>
                      <w:lang w:eastAsia="zh-CN"/>
                    </w:rPr>
                    <w:t>局综合司</w:t>
                  </w:r>
                </w:p>
              </w:txbxContent>
            </v:textbox>
          </v:shape>
        </w:pict>
      </w:r>
      <w:r>
        <w:rPr>
          <w:spacing w:val="1"/>
          <w:sz w:val="30"/>
          <w:szCs w:val="30"/>
        </w:rPr>
        <w:t>市场监管</w:t>
      </w:r>
      <w:r>
        <w:rPr>
          <w:rFonts w:hint="eastAsia"/>
          <w:spacing w:val="1"/>
          <w:sz w:val="30"/>
          <w:szCs w:val="30"/>
          <w:lang w:eastAsia="zh-CN"/>
        </w:rPr>
        <w:t>总</w:t>
      </w:r>
      <w:r>
        <w:rPr>
          <w:spacing w:val="1"/>
          <w:sz w:val="30"/>
          <w:szCs w:val="30"/>
        </w:rPr>
        <w:t>局办公厅</w:t>
      </w:r>
    </w:p>
    <w:p>
      <w:pPr>
        <w:pStyle w:val="2"/>
        <w:spacing w:before="109" w:line="222" w:lineRule="auto"/>
        <w:ind w:left="4692"/>
        <w:rPr>
          <w:sz w:val="30"/>
          <w:szCs w:val="30"/>
        </w:rPr>
      </w:pPr>
      <w:r>
        <w:rPr>
          <w:spacing w:val="33"/>
          <w:sz w:val="30"/>
          <w:szCs w:val="30"/>
        </w:rPr>
        <w:t>2024年10月28日</w:t>
      </w:r>
    </w:p>
    <w:p>
      <w:pPr>
        <w:spacing w:line="222" w:lineRule="auto"/>
        <w:rPr>
          <w:sz w:val="30"/>
          <w:szCs w:val="30"/>
        </w:rPr>
        <w:sectPr>
          <w:footerReference r:id="rId9" w:type="default"/>
          <w:pgSz w:w="12120" w:h="17110"/>
          <w:pgMar w:top="1454" w:right="1818" w:bottom="1803" w:left="1818" w:header="0" w:footer="161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4" w:lineRule="auto"/>
        <w:ind w:left="66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9"/>
          <w:sz w:val="31"/>
          <w:szCs w:val="31"/>
        </w:rPr>
        <w:t>附件1</w:t>
      </w:r>
    </w:p>
    <w:p>
      <w:pPr>
        <w:spacing w:before="250" w:line="219" w:lineRule="auto"/>
        <w:ind w:left="2262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0"/>
          <w:sz w:val="31"/>
          <w:szCs w:val="31"/>
        </w:rPr>
        <w:t>智能工厂梯度培育行动实施方案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66" w:lineRule="auto"/>
        <w:ind w:left="658" w:right="9" w:firstLine="620"/>
      </w:pPr>
      <w:r>
        <w:rPr>
          <w:spacing w:val="-4"/>
        </w:rPr>
        <w:t>智能工厂通过部署智能制造装备、工业软件和系统，推</w:t>
      </w:r>
      <w:r>
        <w:rPr>
          <w:spacing w:val="5"/>
        </w:rPr>
        <w:t xml:space="preserve"> </w:t>
      </w:r>
      <w:r>
        <w:rPr>
          <w:spacing w:val="-5"/>
        </w:rPr>
        <w:t>动生产设备和信息系统互联互通，开展业务模式和企业形态</w:t>
      </w:r>
      <w:r>
        <w:rPr>
          <w:spacing w:val="6"/>
        </w:rPr>
        <w:t xml:space="preserve"> </w:t>
      </w:r>
      <w:r>
        <w:rPr>
          <w:spacing w:val="-3"/>
        </w:rPr>
        <w:t>创新，实现产品全生命周期、生产制造全过程和</w:t>
      </w:r>
      <w:r>
        <w:rPr>
          <w:spacing w:val="-4"/>
        </w:rPr>
        <w:t>供应链全环</w:t>
      </w:r>
      <w:r>
        <w:t xml:space="preserve"> </w:t>
      </w:r>
      <w:r>
        <w:rPr>
          <w:spacing w:val="-4"/>
        </w:rPr>
        <w:t>节的综合优化和效率、效益全面提升。智能</w:t>
      </w:r>
      <w:r>
        <w:rPr>
          <w:spacing w:val="-5"/>
        </w:rPr>
        <w:t>工厂作为实现智</w:t>
      </w:r>
      <w:r>
        <w:t xml:space="preserve"> </w:t>
      </w:r>
      <w:r>
        <w:rPr>
          <w:spacing w:val="-3"/>
        </w:rPr>
        <w:t>能制造的主要载体，是制造业数字化转型智能</w:t>
      </w:r>
      <w:r>
        <w:rPr>
          <w:spacing w:val="-4"/>
        </w:rPr>
        <w:t>化升级的主战</w:t>
      </w:r>
      <w:r>
        <w:t xml:space="preserve"> </w:t>
      </w:r>
      <w:r>
        <w:rPr>
          <w:spacing w:val="-3"/>
        </w:rPr>
        <w:t>场，是发展新质生产力、建设现代化产业体系的</w:t>
      </w:r>
      <w:r>
        <w:rPr>
          <w:spacing w:val="-4"/>
        </w:rPr>
        <w:t>重要支撑。</w:t>
      </w:r>
      <w:r>
        <w:t xml:space="preserve"> </w:t>
      </w:r>
      <w:r>
        <w:rPr>
          <w:spacing w:val="6"/>
        </w:rPr>
        <w:t>贯彻落实国务院办公厅印发的《制造业数字化转型行动方</w:t>
      </w:r>
      <w:r>
        <w:rPr>
          <w:spacing w:val="9"/>
        </w:rPr>
        <w:t xml:space="preserve"> </w:t>
      </w:r>
      <w:r>
        <w:rPr>
          <w:spacing w:val="2"/>
        </w:rPr>
        <w:t>案》,按照《“十四五”智能制造发展规划》任务部署，现</w:t>
      </w:r>
      <w:r>
        <w:rPr>
          <w:spacing w:val="13"/>
        </w:rPr>
        <w:t xml:space="preserve"> </w:t>
      </w:r>
      <w:r>
        <w:rPr>
          <w:spacing w:val="-5"/>
        </w:rPr>
        <w:t>决定开展智能工厂梯度培育行动，特制定如下实施方案。</w:t>
      </w:r>
    </w:p>
    <w:p>
      <w:pPr>
        <w:spacing w:before="49" w:line="221" w:lineRule="auto"/>
        <w:ind w:left="1242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2"/>
          <w:sz w:val="31"/>
          <w:szCs w:val="31"/>
        </w:rPr>
        <w:t>一、背景</w:t>
      </w:r>
    </w:p>
    <w:p>
      <w:pPr>
        <w:pStyle w:val="2"/>
        <w:spacing w:before="271" w:line="360" w:lineRule="auto"/>
        <w:ind w:left="658" w:firstLine="454"/>
        <w:jc w:val="both"/>
      </w:pPr>
      <w:r>
        <w:rPr>
          <w:spacing w:val="-11"/>
        </w:rPr>
        <w:t>“十四五”以来，工业和信息化部、国家发展改革委、财</w:t>
      </w:r>
      <w:r>
        <w:rPr>
          <w:spacing w:val="3"/>
        </w:rPr>
        <w:t xml:space="preserve"> </w:t>
      </w:r>
      <w:r>
        <w:rPr>
          <w:spacing w:val="-3"/>
        </w:rPr>
        <w:t>政部、国务院国资委、市场监管总局等部门深入实施智能制</w:t>
      </w:r>
      <w:r>
        <w:rPr>
          <w:spacing w:val="5"/>
        </w:rPr>
        <w:t xml:space="preserve"> </w:t>
      </w:r>
      <w:r>
        <w:rPr>
          <w:spacing w:val="-5"/>
        </w:rPr>
        <w:t>造工程，培育了一批高水平、标志性智能工厂，带动各地万</w:t>
      </w:r>
      <w:r>
        <w:t xml:space="preserve"> </w:t>
      </w:r>
      <w:r>
        <w:rPr>
          <w:spacing w:val="-5"/>
        </w:rPr>
        <w:t>余家制造业企业开展数字化车间和智能工厂建设，试点工作</w:t>
      </w:r>
      <w:r>
        <w:rPr>
          <w:spacing w:val="5"/>
        </w:rPr>
        <w:t xml:space="preserve"> </w:t>
      </w:r>
      <w:r>
        <w:rPr>
          <w:spacing w:val="-4"/>
        </w:rPr>
        <w:t>取得显著成效，具备了进行大规模技术推广的基础条件。当</w:t>
      </w:r>
      <w:r>
        <w:rPr>
          <w:spacing w:val="4"/>
        </w:rPr>
        <w:t xml:space="preserve"> </w:t>
      </w:r>
      <w:r>
        <w:rPr>
          <w:spacing w:val="-4"/>
        </w:rPr>
        <w:t>前，以新一代人工智能为代表的数智技术迅猛发展、实体经</w:t>
      </w:r>
      <w:r>
        <w:rPr>
          <w:spacing w:val="14"/>
        </w:rPr>
        <w:t xml:space="preserve"> </w:t>
      </w:r>
      <w:r>
        <w:rPr>
          <w:spacing w:val="-5"/>
        </w:rPr>
        <w:t>济与数字经济加速融合、全球产业竞争日趋激烈、新型工业</w:t>
      </w:r>
      <w:r>
        <w:t xml:space="preserve"> </w:t>
      </w:r>
      <w:r>
        <w:rPr>
          <w:spacing w:val="-5"/>
        </w:rPr>
        <w:t>化进程持续深入，智能制造亟须向更大范围拓展、更深程度</w:t>
      </w:r>
      <w:r>
        <w:rPr>
          <w:spacing w:val="5"/>
        </w:rPr>
        <w:t xml:space="preserve"> </w:t>
      </w:r>
      <w:r>
        <w:rPr>
          <w:spacing w:val="-5"/>
        </w:rPr>
        <w:t>渗透、更高层次演进。因此，有必要建立智能工厂梯度培育</w:t>
      </w:r>
    </w:p>
    <w:p>
      <w:pPr>
        <w:spacing w:line="360" w:lineRule="auto"/>
        <w:sectPr>
          <w:footerReference r:id="rId10" w:type="default"/>
          <w:pgSz w:w="11880" w:h="16920"/>
          <w:pgMar w:top="1438" w:right="1451" w:bottom="400" w:left="1782" w:header="0" w:footer="0" w:gutter="0"/>
          <w:cols w:space="720" w:num="1"/>
        </w:sectPr>
      </w:pPr>
    </w:p>
    <w:p>
      <w:pPr>
        <w:pStyle w:val="2"/>
        <w:spacing w:before="301" w:line="362" w:lineRule="auto"/>
        <w:ind w:left="217" w:right="278"/>
        <w:jc w:val="both"/>
      </w:pPr>
      <w:r>
        <w:rPr>
          <w:spacing w:val="-5"/>
        </w:rPr>
        <w:t>体系，分层分级系统性、规模化推进智能工厂建设，带动形</w:t>
      </w:r>
      <w:r>
        <w:rPr>
          <w:spacing w:val="5"/>
        </w:rPr>
        <w:t xml:space="preserve"> </w:t>
      </w:r>
      <w:r>
        <w:rPr>
          <w:spacing w:val="-6"/>
        </w:rPr>
        <w:t>成安全可控、系统完整的智能制造高水平供给体系，构</w:t>
      </w:r>
      <w:r>
        <w:rPr>
          <w:spacing w:val="-7"/>
        </w:rPr>
        <w:t>建更</w:t>
      </w:r>
      <w:r>
        <w:t xml:space="preserve"> </w:t>
      </w:r>
      <w:r>
        <w:rPr>
          <w:spacing w:val="-6"/>
        </w:rPr>
        <w:t>加完善的智能制造标准及评价体系，夯实我国制造业</w:t>
      </w:r>
      <w:r>
        <w:rPr>
          <w:spacing w:val="-7"/>
        </w:rPr>
        <w:t>数字化</w:t>
      </w:r>
      <w:r>
        <w:t xml:space="preserve"> </w:t>
      </w:r>
      <w:r>
        <w:rPr>
          <w:spacing w:val="-11"/>
        </w:rPr>
        <w:t>网络化基础，引领智能化变革。</w:t>
      </w:r>
    </w:p>
    <w:p>
      <w:pPr>
        <w:spacing w:before="39" w:line="222" w:lineRule="auto"/>
        <w:ind w:left="862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1"/>
          <w:sz w:val="31"/>
          <w:szCs w:val="31"/>
        </w:rPr>
        <w:t>二、总体要求</w:t>
      </w:r>
    </w:p>
    <w:p>
      <w:pPr>
        <w:spacing w:before="260" w:line="224" w:lineRule="auto"/>
        <w:ind w:left="1002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1"/>
          <w:sz w:val="31"/>
          <w:szCs w:val="31"/>
        </w:rPr>
        <w:t>(一)指导思想</w:t>
      </w:r>
    </w:p>
    <w:p>
      <w:pPr>
        <w:pStyle w:val="2"/>
        <w:spacing w:before="242" w:line="360" w:lineRule="auto"/>
        <w:ind w:left="217" w:firstLine="639"/>
      </w:pPr>
      <w:r>
        <w:rPr>
          <w:spacing w:val="-7"/>
        </w:rPr>
        <w:t>贯彻落实习近平总书记重要指示批示精神，按照党中央、</w:t>
      </w:r>
      <w:r>
        <w:t xml:space="preserve"> </w:t>
      </w:r>
      <w:r>
        <w:rPr>
          <w:spacing w:val="-6"/>
        </w:rPr>
        <w:t>国务院决策部署，以新一代信息技术与先进制造</w:t>
      </w:r>
      <w:r>
        <w:rPr>
          <w:spacing w:val="-7"/>
        </w:rPr>
        <w:t>技术深度融</w:t>
      </w:r>
      <w:r>
        <w:t xml:space="preserve">   </w:t>
      </w:r>
      <w:r>
        <w:rPr>
          <w:spacing w:val="-7"/>
        </w:rPr>
        <w:t>合为主线，以提质降本增效和价值创造重塑为目标，以场景</w:t>
      </w:r>
      <w:r>
        <w:rPr>
          <w:spacing w:val="1"/>
        </w:rPr>
        <w:t xml:space="preserve">   </w:t>
      </w:r>
      <w:r>
        <w:rPr>
          <w:spacing w:val="-6"/>
        </w:rPr>
        <w:t>化推进为抓手，通过部门联动、央地协同，支持</w:t>
      </w:r>
      <w:r>
        <w:rPr>
          <w:spacing w:val="-7"/>
        </w:rPr>
        <w:t>制造业企业</w:t>
      </w:r>
      <w:r>
        <w:t xml:space="preserve">   </w:t>
      </w:r>
      <w:r>
        <w:rPr>
          <w:spacing w:val="-6"/>
        </w:rPr>
        <w:t>结合发展实际和转型需求，分基础级、先进级、卓越</w:t>
      </w:r>
      <w:r>
        <w:rPr>
          <w:spacing w:val="-7"/>
        </w:rPr>
        <w:t>级和领</w:t>
      </w:r>
      <w:r>
        <w:t xml:space="preserve">   </w:t>
      </w:r>
      <w:r>
        <w:rPr>
          <w:spacing w:val="-5"/>
        </w:rPr>
        <w:t>航级四个层级开展智能工厂梯度培育，加速制</w:t>
      </w:r>
      <w:r>
        <w:rPr>
          <w:spacing w:val="-6"/>
        </w:rPr>
        <w:t>造业数字化网</w:t>
      </w:r>
      <w:r>
        <w:t xml:space="preserve">  </w:t>
      </w:r>
      <w:r>
        <w:rPr>
          <w:spacing w:val="-6"/>
        </w:rPr>
        <w:t>络化智能化发展，加快产业技术变革和优化升级，</w:t>
      </w:r>
      <w:r>
        <w:rPr>
          <w:spacing w:val="-7"/>
        </w:rPr>
        <w:t>推动制造</w:t>
      </w:r>
      <w:r>
        <w:t xml:space="preserve">   </w:t>
      </w:r>
      <w:r>
        <w:rPr>
          <w:spacing w:val="-6"/>
        </w:rPr>
        <w:t>业产业模式和企业形态根本性转变，促进我国产业</w:t>
      </w:r>
      <w:r>
        <w:rPr>
          <w:spacing w:val="-7"/>
        </w:rPr>
        <w:t>迈向全球</w:t>
      </w:r>
      <w:r>
        <w:t xml:space="preserve">   </w:t>
      </w:r>
      <w:r>
        <w:rPr>
          <w:spacing w:val="-13"/>
        </w:rPr>
        <w:t>价值链中高端。</w:t>
      </w:r>
    </w:p>
    <w:p>
      <w:pPr>
        <w:spacing w:before="92" w:line="230" w:lineRule="auto"/>
        <w:ind w:left="972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9"/>
          <w:sz w:val="31"/>
          <w:szCs w:val="31"/>
        </w:rPr>
        <w:t>(二)行动目标</w:t>
      </w:r>
    </w:p>
    <w:p>
      <w:pPr>
        <w:pStyle w:val="2"/>
        <w:spacing w:before="242" w:line="352" w:lineRule="auto"/>
        <w:ind w:left="217" w:right="308" w:firstLine="639"/>
      </w:pPr>
      <w:r>
        <w:rPr>
          <w:spacing w:val="-8"/>
        </w:rPr>
        <w:t>力争通过五到十年持续培育，推动基础级智能工厂大面</w:t>
      </w:r>
      <w:r>
        <w:rPr>
          <w:spacing w:val="17"/>
        </w:rPr>
        <w:t xml:space="preserve"> </w:t>
      </w:r>
      <w:r>
        <w:rPr>
          <w:spacing w:val="-6"/>
        </w:rPr>
        <w:t>积普及，规模化建设一批区域行业领先的先进级智能工厂，</w:t>
      </w:r>
      <w:r>
        <w:rPr>
          <w:spacing w:val="1"/>
        </w:rPr>
        <w:t xml:space="preserve"> </w:t>
      </w:r>
      <w:r>
        <w:rPr>
          <w:spacing w:val="-7"/>
        </w:rPr>
        <w:t>择优打造一批国内领先的卓越级智能工厂，探索培育一批具</w:t>
      </w:r>
      <w:r>
        <w:rPr>
          <w:spacing w:val="1"/>
        </w:rPr>
        <w:t xml:space="preserve"> </w:t>
      </w:r>
      <w:r>
        <w:rPr>
          <w:spacing w:val="-1"/>
        </w:rPr>
        <w:t>有全球影响力的领航级智能工厂，带动一批智能制造装备</w:t>
      </w:r>
      <w:r>
        <w:rPr>
          <w:spacing w:val="3"/>
        </w:rPr>
        <w:t xml:space="preserve">  </w:t>
      </w:r>
      <w:r>
        <w:rPr>
          <w:spacing w:val="-7"/>
        </w:rPr>
        <w:t>工业软件、系统解决方案和标准应用突破，加速以新一代人</w:t>
      </w:r>
      <w:r>
        <w:t xml:space="preserve"> </w:t>
      </w:r>
      <w:r>
        <w:rPr>
          <w:spacing w:val="-9"/>
        </w:rPr>
        <w:t>工智能为代表的新一代信息技术和先进制造技术深度融合，</w:t>
      </w:r>
    </w:p>
    <w:p>
      <w:pPr>
        <w:spacing w:line="352" w:lineRule="auto"/>
        <w:sectPr>
          <w:pgSz w:w="11880" w:h="16900"/>
          <w:pgMar w:top="1436" w:right="1664" w:bottom="400" w:left="1782" w:header="0" w:footer="0" w:gutter="0"/>
          <w:cols w:space="720" w:num="1"/>
        </w:sectPr>
      </w:pPr>
    </w:p>
    <w:p>
      <w:pPr>
        <w:pStyle w:val="2"/>
        <w:spacing w:before="331" w:line="355" w:lineRule="auto"/>
        <w:ind w:left="447" w:right="84"/>
      </w:pPr>
      <w:r>
        <w:rPr>
          <w:spacing w:val="-4"/>
        </w:rPr>
        <w:t>培育形成一批未来制造模式，推动研发范式</w:t>
      </w:r>
      <w:r>
        <w:rPr>
          <w:spacing w:val="-5"/>
        </w:rPr>
        <w:t>、生产方式、服</w:t>
      </w:r>
      <w:r>
        <w:t xml:space="preserve"> </w:t>
      </w:r>
      <w:r>
        <w:rPr>
          <w:spacing w:val="-12"/>
        </w:rPr>
        <w:t>务体系和组织架构变革创新。</w:t>
      </w:r>
    </w:p>
    <w:p>
      <w:pPr>
        <w:spacing w:before="44" w:line="222" w:lineRule="auto"/>
        <w:ind w:left="1122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9"/>
          <w:sz w:val="31"/>
          <w:szCs w:val="31"/>
        </w:rPr>
        <w:t>三、构建梯度培育体系</w:t>
      </w:r>
    </w:p>
    <w:p>
      <w:pPr>
        <w:pStyle w:val="2"/>
        <w:spacing w:before="255" w:line="359" w:lineRule="auto"/>
        <w:ind w:left="447" w:firstLine="740"/>
      </w:pPr>
      <w:r>
        <w:rPr>
          <w:rFonts w:ascii="STXingkai" w:hAnsi="STXingkai" w:eastAsia="STXingkai" w:cs="STXingkai"/>
        </w:rPr>
        <w:t>(</w:t>
      </w:r>
      <w:r>
        <w:rPr>
          <w:rFonts w:ascii="STXingkai" w:hAnsi="STXingkai" w:eastAsia="STXingkai" w:cs="STXingkai"/>
          <w:spacing w:val="44"/>
          <w:w w:val="101"/>
        </w:rPr>
        <w:t xml:space="preserve"> </w:t>
      </w:r>
      <w:r>
        <w:rPr>
          <w:rFonts w:ascii="STXingkai" w:hAnsi="STXingkai" w:eastAsia="STXingkai" w:cs="STXingkai"/>
        </w:rPr>
        <w:t>一</w:t>
      </w:r>
      <w:r>
        <w:rPr>
          <w:rFonts w:ascii="STXingkai" w:hAnsi="STXingkai" w:eastAsia="STXingkai" w:cs="STXingkai"/>
          <w:spacing w:val="40"/>
        </w:rPr>
        <w:t xml:space="preserve"> </w:t>
      </w:r>
      <w:r>
        <w:rPr>
          <w:rFonts w:ascii="STXingkai" w:hAnsi="STXingkai" w:eastAsia="STXingkai" w:cs="STXingkai"/>
        </w:rPr>
        <w:t>)</w:t>
      </w:r>
      <w:r>
        <w:rPr>
          <w:rFonts w:ascii="KaiTi" w:hAnsi="KaiTi" w:eastAsia="KaiTi" w:cs="KaiTi"/>
        </w:rPr>
        <w:t>普及推广基础级智能工厂</w:t>
      </w:r>
      <w:r>
        <w:t>.</w:t>
      </w:r>
      <w:r>
        <w:rPr>
          <w:spacing w:val="-50"/>
        </w:rPr>
        <w:t xml:space="preserve"> </w:t>
      </w:r>
      <w:r>
        <w:t>鼓励制造业</w:t>
      </w:r>
      <w:r>
        <w:rPr>
          <w:spacing w:val="-1"/>
        </w:rPr>
        <w:t>企业参考</w:t>
      </w:r>
      <w:r>
        <w:t xml:space="preserve"> </w:t>
      </w:r>
      <w:r>
        <w:rPr>
          <w:spacing w:val="-1"/>
        </w:rPr>
        <w:t>智能制造能力成熟度评估结果制定智能工厂建设提升计划，</w:t>
      </w:r>
      <w:r>
        <w:t xml:space="preserve"> </w:t>
      </w:r>
      <w:r>
        <w:rPr>
          <w:spacing w:val="-6"/>
        </w:rPr>
        <w:t>部署必要的智能制造装备、工业软件和系统，加快生</w:t>
      </w:r>
      <w:r>
        <w:rPr>
          <w:spacing w:val="-7"/>
        </w:rPr>
        <w:t>产过程</w:t>
      </w:r>
      <w:r>
        <w:t xml:space="preserve"> </w:t>
      </w:r>
      <w:r>
        <w:rPr>
          <w:spacing w:val="-8"/>
        </w:rPr>
        <w:t>改造升级，对照基础级智能工厂要素条件自建自评。省级工</w:t>
      </w:r>
      <w:r>
        <w:rPr>
          <w:spacing w:val="8"/>
        </w:rPr>
        <w:t xml:space="preserve">  </w:t>
      </w:r>
      <w:r>
        <w:rPr>
          <w:spacing w:val="-5"/>
        </w:rPr>
        <w:t>业和信息化主管部门、有关中央企业应结合实际构建智能工</w:t>
      </w:r>
      <w:r>
        <w:t xml:space="preserve"> </w:t>
      </w:r>
      <w:r>
        <w:rPr>
          <w:spacing w:val="-13"/>
        </w:rPr>
        <w:t>厂梯度培育体系，指导基础级智能工厂建设，做好监督管理。</w:t>
      </w:r>
      <w:r>
        <w:rPr>
          <w:spacing w:val="15"/>
        </w:rPr>
        <w:t xml:space="preserve"> </w:t>
      </w:r>
      <w:r>
        <w:rPr>
          <w:spacing w:val="-6"/>
        </w:rPr>
        <w:t>鼓励基础级智能工厂总结凝练典型场景，并推动普及推广。</w:t>
      </w:r>
    </w:p>
    <w:p>
      <w:pPr>
        <w:pStyle w:val="2"/>
        <w:spacing w:before="61" w:line="364" w:lineRule="auto"/>
        <w:ind w:left="447" w:right="63" w:firstLine="740"/>
      </w:pPr>
      <w:r>
        <w:rPr>
          <w:rFonts w:ascii="LiSu" w:hAnsi="LiSu" w:eastAsia="LiSu" w:cs="LiSu"/>
          <w:spacing w:val="5"/>
        </w:rPr>
        <w:t>(</w:t>
      </w:r>
      <w:r>
        <w:rPr>
          <w:rFonts w:ascii="LiSu" w:hAnsi="LiSu" w:eastAsia="LiSu" w:cs="LiSu"/>
          <w:spacing w:val="-20"/>
        </w:rPr>
        <w:t xml:space="preserve"> </w:t>
      </w:r>
      <w:r>
        <w:rPr>
          <w:rFonts w:ascii="LiSu" w:hAnsi="LiSu" w:eastAsia="LiSu" w:cs="LiSu"/>
          <w:spacing w:val="5"/>
        </w:rPr>
        <w:t>二</w:t>
      </w:r>
      <w:r>
        <w:rPr>
          <w:rFonts w:ascii="KaiTi" w:hAnsi="KaiTi" w:eastAsia="KaiTi" w:cs="KaiTi"/>
          <w:spacing w:val="5"/>
        </w:rPr>
        <w:t>)规模建设先进级智能工厂</w:t>
      </w:r>
      <w:r>
        <w:rPr>
          <w:spacing w:val="5"/>
        </w:rPr>
        <w:t>.鼓励基础级智能工厂</w:t>
      </w:r>
      <w:r>
        <w:t xml:space="preserve"> </w:t>
      </w:r>
      <w:r>
        <w:rPr>
          <w:spacing w:val="-4"/>
        </w:rPr>
        <w:t>推动生产、管理等重点环节集成互通和协同管控</w:t>
      </w:r>
      <w:r>
        <w:rPr>
          <w:spacing w:val="-5"/>
        </w:rPr>
        <w:t>，向先进级</w:t>
      </w:r>
      <w:r>
        <w:t xml:space="preserve"> </w:t>
      </w:r>
      <w:r>
        <w:rPr>
          <w:spacing w:val="-4"/>
        </w:rPr>
        <w:t>智能工厂升级。省级工业和信息化主管部门</w:t>
      </w:r>
      <w:r>
        <w:rPr>
          <w:spacing w:val="-5"/>
        </w:rPr>
        <w:t>联合相关部门做</w:t>
      </w:r>
      <w:r>
        <w:t xml:space="preserve"> </w:t>
      </w:r>
      <w:r>
        <w:rPr>
          <w:spacing w:val="-4"/>
        </w:rPr>
        <w:t>好本地区、有关中央企业做好本集团先进级智能工厂培育和</w:t>
      </w:r>
      <w:r>
        <w:rPr>
          <w:spacing w:val="6"/>
        </w:rPr>
        <w:t xml:space="preserve"> </w:t>
      </w:r>
      <w:r>
        <w:rPr>
          <w:spacing w:val="-4"/>
        </w:rPr>
        <w:t>认定工作，建设具有区域、行业领先水平的智</w:t>
      </w:r>
      <w:r>
        <w:rPr>
          <w:spacing w:val="-5"/>
        </w:rPr>
        <w:t>能工厂。先进</w:t>
      </w:r>
      <w:r>
        <w:t xml:space="preserve"> </w:t>
      </w:r>
      <w:r>
        <w:rPr>
          <w:spacing w:val="-6"/>
        </w:rPr>
        <w:t>级智能工厂应强化成果经验总结，形成具有区域、行业特色</w:t>
      </w:r>
      <w:r>
        <w:rPr>
          <w:spacing w:val="4"/>
        </w:rPr>
        <w:t xml:space="preserve"> </w:t>
      </w:r>
      <w:r>
        <w:rPr>
          <w:spacing w:val="-8"/>
        </w:rPr>
        <w:t>的数字化转型智能化升级发展路径。</w:t>
      </w:r>
    </w:p>
    <w:p>
      <w:pPr>
        <w:pStyle w:val="2"/>
        <w:spacing w:before="50" w:line="357" w:lineRule="auto"/>
        <w:ind w:left="447" w:right="63" w:firstLine="740"/>
      </w:pPr>
      <w:r>
        <w:rPr>
          <w:rFonts w:ascii="KaiTi" w:hAnsi="KaiTi" w:eastAsia="KaiTi" w:cs="KaiTi"/>
          <w:spacing w:val="5"/>
        </w:rPr>
        <w:t>(三)择优打造卓越级智能工</w:t>
      </w:r>
      <w:r>
        <w:rPr>
          <w:spacing w:val="5"/>
        </w:rPr>
        <w:t>厂</w:t>
      </w:r>
      <w:r>
        <w:rPr>
          <w:spacing w:val="-20"/>
        </w:rPr>
        <w:t xml:space="preserve"> </w:t>
      </w:r>
      <w:r>
        <w:rPr>
          <w:spacing w:val="5"/>
        </w:rPr>
        <w:t>.鼓励先进级智能工厂</w:t>
      </w:r>
      <w:r>
        <w:t xml:space="preserve"> </w:t>
      </w:r>
      <w:r>
        <w:rPr>
          <w:spacing w:val="-5"/>
        </w:rPr>
        <w:t>推进制造各环节集成贯通和综合优化，向卓越级智能工厂跃</w:t>
      </w:r>
      <w:r>
        <w:rPr>
          <w:spacing w:val="18"/>
        </w:rPr>
        <w:t xml:space="preserve"> </w:t>
      </w:r>
      <w:r>
        <w:rPr>
          <w:spacing w:val="-5"/>
        </w:rPr>
        <w:t>升。工业和信息化部联合国家发展改革委、财政部、国务院</w:t>
      </w:r>
      <w:r>
        <w:rPr>
          <w:spacing w:val="4"/>
        </w:rPr>
        <w:t xml:space="preserve"> 国资委、市场监管总局、国家数据局(以下简称相关部门) </w:t>
      </w:r>
      <w:r>
        <w:rPr>
          <w:spacing w:val="-5"/>
        </w:rPr>
        <w:t>组织开展卓越级智能工厂培育和认定工作，打造具有国内领</w:t>
      </w:r>
    </w:p>
    <w:p>
      <w:pPr>
        <w:spacing w:line="357" w:lineRule="auto"/>
        <w:sectPr>
          <w:pgSz w:w="11880" w:h="16920"/>
          <w:pgMar w:top="1438" w:right="1614" w:bottom="400" w:left="1782" w:header="0" w:footer="0" w:gutter="0"/>
          <w:cols w:space="720" w:num="1"/>
        </w:sectPr>
      </w:pPr>
    </w:p>
    <w:p>
      <w:pPr>
        <w:pStyle w:val="2"/>
        <w:spacing w:before="288" w:line="358" w:lineRule="auto"/>
        <w:ind w:left="261" w:right="142"/>
      </w:pPr>
      <w:r>
        <w:rPr>
          <w:spacing w:val="-6"/>
        </w:rPr>
        <w:t>先水平的智能工厂。卓越级智能工厂应积极</w:t>
      </w:r>
      <w:r>
        <w:rPr>
          <w:spacing w:val="-7"/>
        </w:rPr>
        <w:t>培育智能制造系</w:t>
      </w:r>
      <w:r>
        <w:t xml:space="preserve"> </w:t>
      </w:r>
      <w:r>
        <w:rPr>
          <w:spacing w:val="-8"/>
        </w:rPr>
        <w:t>统解决方案和标准并复制推广，推动能力共享和协同升级。</w:t>
      </w:r>
    </w:p>
    <w:p>
      <w:pPr>
        <w:pStyle w:val="2"/>
        <w:spacing w:before="20" w:line="356" w:lineRule="auto"/>
        <w:ind w:left="261" w:right="28" w:firstLine="799"/>
        <w:jc w:val="both"/>
      </w:pPr>
      <w:r>
        <w:rPr>
          <w:spacing w:val="3"/>
        </w:rPr>
        <w:t>(四)探索培育领航级智能工厂</w:t>
      </w:r>
      <w:r>
        <w:rPr>
          <w:rFonts w:ascii="KaiTi" w:hAnsi="KaiTi" w:eastAsia="KaiTi" w:cs="KaiTi"/>
          <w:spacing w:val="3"/>
        </w:rPr>
        <w:t>。</w:t>
      </w:r>
      <w:r>
        <w:rPr>
          <w:spacing w:val="-6"/>
        </w:rPr>
        <w:t>鼓励卓越级智能工厂</w:t>
      </w:r>
      <w:r>
        <w:rPr>
          <w:rFonts w:ascii="STXingkai" w:hAnsi="STXingkai" w:eastAsia="STXingkai" w:cs="STXingkai"/>
          <w:spacing w:val="9"/>
        </w:rPr>
        <w:t xml:space="preserve"> </w:t>
      </w:r>
      <w:r>
        <w:rPr>
          <w:spacing w:val="-6"/>
        </w:rPr>
        <w:t>推动新一代人工智能等数智技术的深度应用，探索未来制造</w:t>
      </w:r>
      <w:r>
        <w:rPr>
          <w:spacing w:val="6"/>
        </w:rPr>
        <w:t xml:space="preserve"> </w:t>
      </w:r>
      <w:r>
        <w:rPr>
          <w:spacing w:val="-6"/>
        </w:rPr>
        <w:t>模式，向领航级智能工厂迈进。国家智能制造专家委员会在</w:t>
      </w:r>
      <w:r>
        <w:rPr>
          <w:spacing w:val="7"/>
        </w:rPr>
        <w:t xml:space="preserve"> </w:t>
      </w:r>
      <w:r>
        <w:rPr>
          <w:spacing w:val="-6"/>
        </w:rPr>
        <w:t>相关部门指导下，加强对领航级智能工厂建设的技术咨询和</w:t>
      </w:r>
      <w:r>
        <w:rPr>
          <w:spacing w:val="18"/>
        </w:rPr>
        <w:t xml:space="preserve"> </w:t>
      </w:r>
      <w:r>
        <w:rPr>
          <w:spacing w:val="-6"/>
        </w:rPr>
        <w:t>指导，助力培育具有全球领先水平的智能工厂。领航级智能</w:t>
      </w:r>
      <w:r>
        <w:rPr>
          <w:spacing w:val="12"/>
        </w:rPr>
        <w:t xml:space="preserve"> </w:t>
      </w:r>
      <w:r>
        <w:rPr>
          <w:spacing w:val="-6"/>
        </w:rPr>
        <w:t>工厂应积极对外输出新技术、新工艺、新装备和新模式，引</w:t>
      </w:r>
      <w:r>
        <w:rPr>
          <w:spacing w:val="3"/>
        </w:rPr>
        <w:t xml:space="preserve"> </w:t>
      </w:r>
      <w:r>
        <w:rPr>
          <w:spacing w:val="-8"/>
        </w:rPr>
        <w:t>领研发范式、生产方式、服务体系和组织架构变革。</w:t>
      </w:r>
    </w:p>
    <w:p>
      <w:pPr>
        <w:spacing w:before="82" w:line="222" w:lineRule="auto"/>
        <w:ind w:left="925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2"/>
          <w:sz w:val="31"/>
          <w:szCs w:val="31"/>
        </w:rPr>
        <w:t>四、强化组织实施</w:t>
      </w:r>
    </w:p>
    <w:p>
      <w:pPr>
        <w:pStyle w:val="2"/>
        <w:spacing w:before="246" w:line="352" w:lineRule="auto"/>
        <w:ind w:left="261" w:right="125" w:firstLine="739"/>
        <w:jc w:val="both"/>
      </w:pPr>
      <w:r>
        <w:rPr>
          <w:rFonts w:ascii="STXingkai" w:hAnsi="STXingkai" w:eastAsia="STXingkai" w:cs="STXingkai"/>
          <w:spacing w:val="-2"/>
        </w:rPr>
        <w:t>(  一</w:t>
      </w:r>
      <w:r>
        <w:rPr>
          <w:rFonts w:ascii="KaiTi" w:hAnsi="KaiTi" w:eastAsia="KaiTi" w:cs="KaiTi"/>
          <w:spacing w:val="-2"/>
        </w:rPr>
        <w:t>)制定梯度培育指引。</w:t>
      </w:r>
      <w:r>
        <w:rPr>
          <w:spacing w:val="-2"/>
        </w:rPr>
        <w:t>相关部门共同研究</w:t>
      </w:r>
      <w:r>
        <w:rPr>
          <w:spacing w:val="-3"/>
        </w:rPr>
        <w:t>制定并适</w:t>
      </w:r>
      <w:r>
        <w:t xml:space="preserve"> </w:t>
      </w:r>
      <w:r>
        <w:rPr>
          <w:spacing w:val="-1"/>
        </w:rPr>
        <w:t>时更新《智能工厂梯度培育要素条件》,明确各级智能工厂</w:t>
      </w:r>
      <w:r>
        <w:rPr>
          <w:spacing w:val="11"/>
        </w:rPr>
        <w:t xml:space="preserve"> </w:t>
      </w:r>
      <w:r>
        <w:rPr>
          <w:spacing w:val="-6"/>
        </w:rPr>
        <w:t>建设重点。工业和信息化部修订完善《智能制造典型场景参</w:t>
      </w:r>
      <w:r>
        <w:rPr>
          <w:spacing w:val="8"/>
        </w:rPr>
        <w:t xml:space="preserve"> </w:t>
      </w:r>
      <w:r>
        <w:rPr>
          <w:spacing w:val="-1"/>
        </w:rPr>
        <w:t>考指引》,引导智能工厂场景化解耦、模块化建设。鼓励重</w:t>
      </w:r>
      <w:r>
        <w:rPr>
          <w:spacing w:val="3"/>
        </w:rPr>
        <w:t xml:space="preserve"> </w:t>
      </w:r>
      <w:r>
        <w:rPr>
          <w:spacing w:val="-8"/>
        </w:rPr>
        <w:t>点地区、研究院所、行业组织等研究编制细分行业智</w:t>
      </w:r>
      <w:r>
        <w:rPr>
          <w:spacing w:val="-9"/>
        </w:rPr>
        <w:t>能工厂</w:t>
      </w:r>
      <w:r>
        <w:t xml:space="preserve"> </w:t>
      </w:r>
      <w:r>
        <w:rPr>
          <w:spacing w:val="-12"/>
        </w:rPr>
        <w:t>建设指南和场景指引。</w:t>
      </w:r>
    </w:p>
    <w:p>
      <w:pPr>
        <w:pStyle w:val="2"/>
        <w:spacing w:before="95" w:line="352" w:lineRule="auto"/>
        <w:ind w:left="261" w:right="109" w:firstLine="739"/>
        <w:jc w:val="both"/>
      </w:pPr>
      <w:r>
        <w:rPr>
          <w:rFonts w:ascii="KaiTi" w:hAnsi="KaiTi" w:eastAsia="KaiTi" w:cs="KaiTi"/>
          <w:spacing w:val="2"/>
        </w:rPr>
        <w:t>(二)构建推进</w:t>
      </w:r>
      <w:r>
        <w:rPr>
          <w:rFonts w:ascii="KaiTi" w:hAnsi="KaiTi" w:eastAsia="KaiTi" w:cs="KaiTi"/>
          <w:spacing w:val="-2"/>
        </w:rPr>
        <w:t>工作体系。</w:t>
      </w:r>
      <w:r>
        <w:rPr>
          <w:spacing w:val="2"/>
        </w:rPr>
        <w:t>相关部门共同做好智能工厂</w:t>
      </w:r>
      <w:r>
        <w:rPr>
          <w:spacing w:val="12"/>
        </w:rPr>
        <w:t xml:space="preserve"> </w:t>
      </w:r>
      <w:r>
        <w:rPr>
          <w:spacing w:val="-7"/>
        </w:rPr>
        <w:t>梯度培育工作的宏观指导、统筹协调和监督检查。省级工业</w:t>
      </w:r>
      <w:r>
        <w:rPr>
          <w:spacing w:val="11"/>
        </w:rPr>
        <w:t xml:space="preserve"> </w:t>
      </w:r>
      <w:r>
        <w:rPr>
          <w:spacing w:val="-8"/>
        </w:rPr>
        <w:t>和信息化主管部门联合相关部门负责本区域、有关中央企业</w:t>
      </w:r>
      <w:r>
        <w:rPr>
          <w:spacing w:val="17"/>
        </w:rPr>
        <w:t xml:space="preserve"> </w:t>
      </w:r>
      <w:r>
        <w:rPr>
          <w:spacing w:val="-7"/>
        </w:rPr>
        <w:t>负责本集团智能工厂梯度培育和管理工作，应研究制定</w:t>
      </w:r>
      <w:r>
        <w:rPr>
          <w:spacing w:val="-8"/>
        </w:rPr>
        <w:t>智能</w:t>
      </w:r>
      <w:r>
        <w:t xml:space="preserve"> </w:t>
      </w:r>
      <w:r>
        <w:rPr>
          <w:spacing w:val="-7"/>
        </w:rPr>
        <w:t>工厂梯度培育细化方案，并报工业和信息化部、国务院国资</w:t>
      </w:r>
      <w:r>
        <w:rPr>
          <w:spacing w:val="2"/>
        </w:rPr>
        <w:t xml:space="preserve"> </w:t>
      </w:r>
      <w:r>
        <w:rPr>
          <w:spacing w:val="-17"/>
        </w:rPr>
        <w:t>委。鼓励相关行业组织充分调动企业建设智能工厂的积极性。</w:t>
      </w:r>
    </w:p>
    <w:p>
      <w:pPr>
        <w:spacing w:line="352" w:lineRule="auto"/>
        <w:sectPr>
          <w:pgSz w:w="11860" w:h="16940"/>
          <w:pgMar w:top="1439" w:right="1779" w:bottom="400" w:left="1779" w:header="0" w:footer="0" w:gutter="0"/>
          <w:cols w:space="720" w:num="1"/>
        </w:sectPr>
      </w:pPr>
    </w:p>
    <w:p>
      <w:pPr>
        <w:pStyle w:val="2"/>
        <w:spacing w:before="309" w:line="344" w:lineRule="auto"/>
        <w:ind w:left="428" w:right="32" w:firstLine="799"/>
      </w:pPr>
      <w:r>
        <w:rPr>
          <w:rFonts w:ascii="KaiTi" w:hAnsi="KaiTi" w:eastAsia="KaiTi" w:cs="KaiTi"/>
        </w:rPr>
        <w:t>(三)强化供给能</w:t>
      </w:r>
      <w:r>
        <w:rPr>
          <w:rFonts w:ascii="KaiTi" w:hAnsi="KaiTi" w:eastAsia="KaiTi" w:cs="KaiTi"/>
          <w:spacing w:val="-2"/>
        </w:rPr>
        <w:t>力支持 。</w:t>
      </w:r>
      <w:r>
        <w:t xml:space="preserve">聚焦智能工厂建设需求，鼓 </w:t>
      </w:r>
      <w:r>
        <w:rPr>
          <w:spacing w:val="-4"/>
        </w:rPr>
        <w:t>励企业加快关键装备、先进工艺、工业软件和系统等研制和</w:t>
      </w:r>
      <w:r>
        <w:rPr>
          <w:spacing w:val="16"/>
        </w:rPr>
        <w:t xml:space="preserve"> </w:t>
      </w:r>
      <w:r>
        <w:rPr>
          <w:spacing w:val="-6"/>
        </w:rPr>
        <w:t>应用验证，加强网络、算力、数据、安全等基础设施建设保</w:t>
      </w:r>
      <w:r>
        <w:rPr>
          <w:spacing w:val="18"/>
        </w:rPr>
        <w:t xml:space="preserve"> </w:t>
      </w:r>
      <w:r>
        <w:rPr>
          <w:spacing w:val="-5"/>
        </w:rPr>
        <w:t>障。工业和信息化部会同相关部门组织开展智能制造系统解</w:t>
      </w:r>
      <w:r>
        <w:rPr>
          <w:spacing w:val="12"/>
        </w:rPr>
        <w:t xml:space="preserve"> </w:t>
      </w:r>
      <w:r>
        <w:rPr>
          <w:spacing w:val="-4"/>
        </w:rPr>
        <w:t>决方案“揭榜挂帅”工作，推动智能制造装备、工业软件和</w:t>
      </w:r>
      <w:r>
        <w:rPr>
          <w:spacing w:val="16"/>
        </w:rPr>
        <w:t xml:space="preserve"> </w:t>
      </w:r>
      <w:r>
        <w:rPr>
          <w:spacing w:val="-11"/>
        </w:rPr>
        <w:t>系统成组连线、串珠成链集成创新。</w:t>
      </w:r>
    </w:p>
    <w:p>
      <w:pPr>
        <w:pStyle w:val="2"/>
        <w:spacing w:before="291" w:line="340" w:lineRule="auto"/>
        <w:ind w:left="428" w:right="3" w:firstLine="809"/>
      </w:pPr>
      <w:r>
        <w:rPr>
          <w:rFonts w:ascii="KaiTi" w:hAnsi="KaiTi" w:eastAsia="KaiTi" w:cs="KaiTi"/>
          <w:spacing w:val="4"/>
        </w:rPr>
        <w:t>(四)完善标</w:t>
      </w:r>
      <w:r>
        <w:rPr>
          <w:rFonts w:ascii="KaiTi" w:hAnsi="KaiTi" w:eastAsia="KaiTi" w:cs="KaiTi"/>
          <w:spacing w:val="-2"/>
        </w:rPr>
        <w:t>准体系。</w:t>
      </w:r>
      <w:r>
        <w:rPr>
          <w:spacing w:val="4"/>
        </w:rPr>
        <w:t>健全国家智能制造标准体系，加</w:t>
      </w:r>
      <w:r>
        <w:rPr>
          <w:spacing w:val="14"/>
        </w:rPr>
        <w:t xml:space="preserve"> </w:t>
      </w:r>
      <w:r>
        <w:rPr>
          <w:spacing w:val="-4"/>
        </w:rPr>
        <w:t>快智能工厂相关国家、行业、团体、企业标准制修订，推动</w:t>
      </w:r>
      <w:r>
        <w:rPr>
          <w:spacing w:val="13"/>
        </w:rPr>
        <w:t xml:space="preserve"> </w:t>
      </w:r>
      <w:r>
        <w:rPr>
          <w:spacing w:val="-4"/>
        </w:rPr>
        <w:t>重点环节核心场景全覆盖，以标准指导智能工厂建设。持续</w:t>
      </w:r>
      <w:r>
        <w:rPr>
          <w:spacing w:val="4"/>
        </w:rPr>
        <w:t xml:space="preserve"> </w:t>
      </w:r>
      <w:r>
        <w:rPr>
          <w:spacing w:val="-15"/>
        </w:rPr>
        <w:t>推进标准应用试点，深化标准应用推广。支持龙头企业打</w:t>
      </w:r>
      <w:r>
        <w:rPr>
          <w:spacing w:val="-16"/>
        </w:rPr>
        <w:t>造一</w:t>
      </w:r>
      <w:r>
        <w:t xml:space="preserve"> </w:t>
      </w:r>
      <w:r>
        <w:rPr>
          <w:spacing w:val="-16"/>
        </w:rPr>
        <w:t>批智能工厂“标准群”,建设一批智能“母工厂”,</w:t>
      </w:r>
      <w:r>
        <w:rPr>
          <w:spacing w:val="-17"/>
        </w:rPr>
        <w:t>固化并标准</w:t>
      </w:r>
      <w:r>
        <w:t xml:space="preserve"> </w:t>
      </w:r>
      <w:r>
        <w:rPr>
          <w:spacing w:val="-18"/>
        </w:rPr>
        <w:t>化推广智能工厂建设经验。</w:t>
      </w:r>
    </w:p>
    <w:p>
      <w:pPr>
        <w:pStyle w:val="2"/>
        <w:spacing w:before="284" w:line="340" w:lineRule="auto"/>
        <w:ind w:left="428" w:right="40" w:firstLine="759"/>
      </w:pPr>
      <w:r>
        <w:rPr>
          <w:rFonts w:ascii="KaiTi" w:hAnsi="KaiTi" w:eastAsia="KaiTi" w:cs="KaiTi"/>
          <w:spacing w:val="2"/>
        </w:rPr>
        <w:t>(五)做好成效评价管理</w:t>
      </w:r>
      <w:r>
        <w:rPr>
          <w:spacing w:val="2"/>
        </w:rPr>
        <w:t>。完善智能制造能力成熟度评</w:t>
      </w:r>
      <w:r>
        <w:rPr>
          <w:spacing w:val="1"/>
        </w:rPr>
        <w:t xml:space="preserve"> </w:t>
      </w:r>
      <w:r>
        <w:rPr>
          <w:spacing w:val="-13"/>
        </w:rPr>
        <w:t>估、智能工厂绩效评价等指标体系，推动智能工</w:t>
      </w:r>
      <w:r>
        <w:rPr>
          <w:spacing w:val="-14"/>
        </w:rPr>
        <w:t>厂科学评价。</w:t>
      </w:r>
      <w:r>
        <w:t xml:space="preserve"> </w:t>
      </w:r>
      <w:r>
        <w:rPr>
          <w:spacing w:val="-6"/>
        </w:rPr>
        <w:t>各地工业和信息化主管部门、有关中央企业应积极组织开展</w:t>
      </w:r>
      <w:r>
        <w:rPr>
          <w:spacing w:val="17"/>
        </w:rPr>
        <w:t xml:space="preserve"> </w:t>
      </w:r>
      <w:r>
        <w:rPr>
          <w:spacing w:val="-6"/>
        </w:rPr>
        <w:t>本地区、本集团智能制造能力成熟度评估，以评估结果指导</w:t>
      </w:r>
      <w:r>
        <w:rPr>
          <w:spacing w:val="17"/>
        </w:rPr>
        <w:t xml:space="preserve"> </w:t>
      </w:r>
      <w:r>
        <w:rPr>
          <w:spacing w:val="-2"/>
        </w:rPr>
        <w:t>智能工厂梯度培育。研究制定智能工厂梯度培育管理办法，</w:t>
      </w:r>
      <w:r>
        <w:rPr>
          <w:spacing w:val="5"/>
        </w:rPr>
        <w:t xml:space="preserve"> </w:t>
      </w:r>
      <w:r>
        <w:rPr>
          <w:spacing w:val="-12"/>
        </w:rPr>
        <w:t>建立健全动态管理机制。</w:t>
      </w:r>
    </w:p>
    <w:p>
      <w:pPr>
        <w:pStyle w:val="2"/>
        <w:spacing w:before="238" w:line="355" w:lineRule="auto"/>
        <w:ind w:left="428" w:firstLine="740"/>
        <w:jc w:val="both"/>
        <w:rPr>
          <w:spacing w:val="-13"/>
        </w:rPr>
      </w:pPr>
      <w:r>
        <w:rPr>
          <w:rFonts w:ascii="KaiTi" w:hAnsi="KaiTi" w:eastAsia="KaiTi" w:cs="KaiTi"/>
          <w:spacing w:val="2"/>
        </w:rPr>
        <w:t>(六)强化经验总结推广。</w:t>
      </w:r>
      <w:r>
        <w:rPr>
          <w:spacing w:val="-13"/>
        </w:rPr>
        <w:t>加大智能工厂建设经验总结 推广力度，鼓励编制相关案例集、研究报告等，组织开展智 能工厂现场会、进园区和专家行等活动，强化典型案例交流、 先进技术与成果经验推广。各地工业和信息化主管部门、有</w:t>
      </w:r>
    </w:p>
    <w:p>
      <w:pPr>
        <w:spacing w:line="355" w:lineRule="auto"/>
        <w:sectPr>
          <w:pgSz w:w="11880" w:h="16920"/>
          <w:pgMar w:top="1438" w:right="1614" w:bottom="400" w:left="1782" w:header="0" w:footer="0" w:gutter="0"/>
          <w:cols w:space="720" w:num="1"/>
        </w:sectPr>
      </w:pPr>
    </w:p>
    <w:p>
      <w:pPr>
        <w:pStyle w:val="2"/>
        <w:spacing w:before="265" w:line="350" w:lineRule="auto"/>
        <w:ind w:left="123" w:right="261"/>
      </w:pPr>
      <w:r>
        <w:rPr>
          <w:spacing w:val="-6"/>
        </w:rPr>
        <w:t>关中央企业要及时总结智能工厂梯度培育成效和经验</w:t>
      </w:r>
      <w:r>
        <w:rPr>
          <w:spacing w:val="-7"/>
        </w:rPr>
        <w:t>，并及</w:t>
      </w:r>
      <w:r>
        <w:t xml:space="preserve"> </w:t>
      </w:r>
      <w:r>
        <w:rPr>
          <w:spacing w:val="-8"/>
        </w:rPr>
        <w:t>时报送工业和信息化部、国务院国资委。</w:t>
      </w:r>
    </w:p>
    <w:p>
      <w:pPr>
        <w:spacing w:before="82" w:line="222" w:lineRule="auto"/>
        <w:ind w:left="925"/>
        <w:outlineLvl w:val="6"/>
        <w:rPr>
          <w:rFonts w:ascii="SimHei" w:hAnsi="SimHei" w:eastAsia="SimHei" w:cs="SimHei"/>
          <w:b/>
          <w:bCs/>
          <w:spacing w:val="-12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2"/>
          <w:sz w:val="31"/>
          <w:szCs w:val="31"/>
        </w:rPr>
        <w:t>五、保障措施</w:t>
      </w:r>
    </w:p>
    <w:p>
      <w:pPr>
        <w:pStyle w:val="2"/>
        <w:spacing w:before="271" w:line="359" w:lineRule="auto"/>
        <w:ind w:left="123" w:right="41" w:firstLine="844"/>
        <w:jc w:val="both"/>
      </w:pPr>
      <w:r>
        <w:rPr>
          <w:rFonts w:ascii="KaiTi" w:hAnsi="KaiTi" w:eastAsia="KaiTi" w:cs="KaiTi"/>
          <w:b/>
          <w:bCs/>
          <w:spacing w:val="-14"/>
        </w:rPr>
        <w:t>( 一)加强统筹协调。</w:t>
      </w:r>
      <w:r>
        <w:rPr>
          <w:spacing w:val="-14"/>
        </w:rPr>
        <w:t>相关部门围绕智能工厂建设需求，</w:t>
      </w:r>
      <w:r>
        <w:rPr>
          <w:spacing w:val="13"/>
        </w:rPr>
        <w:t xml:space="preserve"> </w:t>
      </w:r>
      <w:r>
        <w:rPr>
          <w:spacing w:val="-6"/>
        </w:rPr>
        <w:t>共同推动技术攻关、装备创新、推广应用、标准研制、人才</w:t>
      </w:r>
      <w:r>
        <w:rPr>
          <w:spacing w:val="4"/>
        </w:rPr>
        <w:t xml:space="preserve">  </w:t>
      </w:r>
      <w:r>
        <w:rPr>
          <w:spacing w:val="-5"/>
        </w:rPr>
        <w:t>培养等。央地协作共同建立智能工厂梯度培育工作体系，形</w:t>
      </w:r>
      <w:r>
        <w:rPr>
          <w:spacing w:val="7"/>
        </w:rPr>
        <w:t xml:space="preserve">  </w:t>
      </w:r>
      <w:r>
        <w:rPr>
          <w:spacing w:val="-6"/>
        </w:rPr>
        <w:t>成系统推进工作格局。充分发挥国家智能制造专家委</w:t>
      </w:r>
      <w:r>
        <w:rPr>
          <w:spacing w:val="-7"/>
        </w:rPr>
        <w:t>员会及</w:t>
      </w:r>
      <w:r>
        <w:t xml:space="preserve">  </w:t>
      </w:r>
      <w:r>
        <w:rPr>
          <w:spacing w:val="-6"/>
        </w:rPr>
        <w:t>相关高校、科研机构、专业智库作用，为智能工厂梯度培育</w:t>
      </w:r>
      <w:r>
        <w:t xml:space="preserve">  </w:t>
      </w:r>
      <w:r>
        <w:rPr>
          <w:spacing w:val="-13"/>
        </w:rPr>
        <w:t>提供智力支撑。</w:t>
      </w:r>
    </w:p>
    <w:p>
      <w:pPr>
        <w:pStyle w:val="2"/>
        <w:spacing w:before="80" w:line="359" w:lineRule="auto"/>
        <w:ind w:left="123" w:right="183" w:firstLine="804"/>
      </w:pPr>
      <w:r>
        <w:rPr>
          <w:rFonts w:ascii="KaiTi" w:hAnsi="KaiTi" w:eastAsia="KaiTi" w:cs="KaiTi"/>
          <w:b/>
          <w:bCs/>
          <w:spacing w:val="-14"/>
        </w:rPr>
        <w:t>( 二)加强政策引导。</w:t>
      </w:r>
      <w:r>
        <w:rPr>
          <w:spacing w:val="-5"/>
        </w:rPr>
        <w:t>将符合条件的智能工厂项目纳入 大规模设备更新、重点产业链高质量发展、重大科技创新等 政策支持范围。鼓励各地出台智能工厂梯度培育配套政</w:t>
      </w:r>
      <w:r>
        <w:rPr>
          <w:spacing w:val="-4"/>
        </w:rPr>
        <w:t>策，</w:t>
      </w:r>
      <w:r>
        <w:t xml:space="preserve"> </w:t>
      </w:r>
      <w:r>
        <w:rPr>
          <w:spacing w:val="-6"/>
        </w:rPr>
        <w:t>分层分级支持智能工厂建设。相关地方在推进制造业</w:t>
      </w:r>
      <w:r>
        <w:rPr>
          <w:spacing w:val="-7"/>
        </w:rPr>
        <w:t>新型技</w:t>
      </w:r>
      <w:r>
        <w:t xml:space="preserve"> </w:t>
      </w:r>
      <w:r>
        <w:rPr>
          <w:spacing w:val="-6"/>
        </w:rPr>
        <w:t>术改造试点城市、中小企业数字化转型试点城市、</w:t>
      </w:r>
      <w:r>
        <w:rPr>
          <w:spacing w:val="-7"/>
        </w:rPr>
        <w:t>国家先进</w:t>
      </w:r>
      <w:r>
        <w:t xml:space="preserve"> </w:t>
      </w:r>
      <w:r>
        <w:rPr>
          <w:spacing w:val="-6"/>
        </w:rPr>
        <w:t>制造业集群、新型工业化示范区等工作中，应与智能工厂梯</w:t>
      </w:r>
      <w:r>
        <w:rPr>
          <w:spacing w:val="3"/>
        </w:rPr>
        <w:t xml:space="preserve"> </w:t>
      </w:r>
      <w:r>
        <w:rPr>
          <w:spacing w:val="-7"/>
        </w:rPr>
        <w:t>度培育工作加强衔接，形成更多政策合力。</w:t>
      </w:r>
    </w:p>
    <w:p>
      <w:pPr>
        <w:pStyle w:val="2"/>
        <w:spacing w:before="271" w:line="359" w:lineRule="auto"/>
        <w:ind w:left="123" w:right="41" w:firstLine="844"/>
        <w:jc w:val="both"/>
        <w:rPr>
          <w:rFonts w:hint="eastAsia" w:eastAsia="FangSong"/>
          <w:spacing w:val="-6"/>
          <w:lang w:eastAsia="zh-CN"/>
        </w:rPr>
      </w:pPr>
      <w:r>
        <w:rPr>
          <w:rFonts w:ascii="KaiTi" w:hAnsi="KaiTi" w:eastAsia="KaiTi" w:cs="KaiTi"/>
          <w:b/>
          <w:bCs/>
          <w:spacing w:val="-1"/>
        </w:rPr>
        <w:t>(三)加强公共服务</w:t>
      </w:r>
      <w:r>
        <w:rPr>
          <w:spacing w:val="-1"/>
        </w:rPr>
        <w:t>。</w:t>
      </w:r>
      <w:r>
        <w:rPr>
          <w:spacing w:val="-6"/>
        </w:rPr>
        <w:t>完善智能制造数据资源公共服务  平台，鼓励各地建设一批区域和行业公共服务平台，为智能 工厂建设提供评估诊断、标杆案例、供需对接等公益性服务</w:t>
      </w:r>
      <w:r>
        <w:rPr>
          <w:rFonts w:hint="eastAsia"/>
          <w:spacing w:val="-6"/>
          <w:lang w:eastAsia="zh-CN"/>
        </w:rPr>
        <w:t>。</w:t>
      </w:r>
      <w:r>
        <w:rPr>
          <w:spacing w:val="-6"/>
        </w:rPr>
        <w:t>支持标准试验验证平台和服务机构提升检验检测、咨询规划安全评估等专业服务能力，培养一批智能制造工程技术人才</w:t>
      </w:r>
      <w:r>
        <w:rPr>
          <w:rFonts w:hint="eastAsia"/>
          <w:spacing w:val="-6"/>
          <w:lang w:eastAsia="zh-CN"/>
        </w:rPr>
        <w:t>。</w:t>
      </w:r>
    </w:p>
    <w:p>
      <w:pPr>
        <w:pStyle w:val="2"/>
        <w:spacing w:before="271" w:line="359" w:lineRule="auto"/>
        <w:ind w:left="123" w:right="41" w:firstLine="844"/>
        <w:jc w:val="both"/>
        <w:rPr>
          <w:spacing w:val="-6"/>
        </w:rPr>
        <w:sectPr>
          <w:pgSz w:w="11840" w:h="16940"/>
          <w:pgMar w:top="1439" w:right="1776" w:bottom="400" w:left="1776" w:header="0" w:footer="0" w:gutter="0"/>
          <w:cols w:space="720" w:num="1"/>
        </w:sectPr>
      </w:pPr>
    </w:p>
    <w:p>
      <w:pPr>
        <w:pStyle w:val="2"/>
        <w:spacing w:before="80" w:line="359" w:lineRule="auto"/>
        <w:ind w:left="123" w:right="183" w:firstLine="804"/>
        <w:rPr>
          <w:spacing w:val="-6"/>
        </w:rPr>
      </w:pPr>
    </w:p>
    <w:p>
      <w:pPr>
        <w:pStyle w:val="2"/>
        <w:spacing w:before="80" w:line="359" w:lineRule="auto"/>
        <w:ind w:right="183"/>
        <w:rPr>
          <w:spacing w:val="-6"/>
        </w:rPr>
      </w:pPr>
      <w:r>
        <w:rPr>
          <w:spacing w:val="-6"/>
        </w:rPr>
        <w:t>鼓励智能工厂对外开放共享供应链能力、数据资源、技术标 准等，带动“链式”转型。</w:t>
      </w:r>
    </w:p>
    <w:p>
      <w:pPr>
        <w:pStyle w:val="2"/>
        <w:spacing w:before="271" w:line="359" w:lineRule="auto"/>
        <w:ind w:left="123" w:right="41" w:firstLine="844"/>
        <w:jc w:val="both"/>
        <w:rPr>
          <w:spacing w:val="-6"/>
        </w:rPr>
      </w:pPr>
      <w:r>
        <w:rPr>
          <w:rFonts w:ascii="KaiTi" w:hAnsi="KaiTi" w:eastAsia="KaiTi" w:cs="KaiTi"/>
          <w:b/>
          <w:bCs/>
          <w:spacing w:val="-1"/>
        </w:rPr>
        <w:t>(四)深化国际合作。</w:t>
      </w:r>
      <w:r>
        <w:rPr>
          <w:spacing w:val="-6"/>
        </w:rPr>
        <w:t>加强与相关国家、地区及国际组  织交流，开展智能工厂技术、标准、人才等合作。充分发挥 国际智能制造联盟、金砖国家智能制造和机器人工作组、IEC  智能制造系统委员会中国专家委员会等作用，推动智能工厂 标准和解决方案“走出去”。支持跨国企业在华建设高水平 智能工厂、研发中心等，共同建设富有韧性的全球生产网络。</w:t>
      </w:r>
    </w:p>
    <w:p>
      <w:pPr>
        <w:pStyle w:val="2"/>
        <w:spacing w:before="271" w:line="359" w:lineRule="auto"/>
        <w:ind w:left="123" w:right="41" w:firstLine="844"/>
        <w:jc w:val="both"/>
        <w:rPr>
          <w:spacing w:val="-6"/>
        </w:rPr>
        <w:sectPr>
          <w:pgSz w:w="11900" w:h="16940"/>
          <w:pgMar w:top="1439" w:right="1615" w:bottom="400" w:left="1785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4" w:lineRule="auto"/>
        <w:ind w:left="30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1"/>
          <w:sz w:val="31"/>
          <w:szCs w:val="31"/>
        </w:rPr>
        <w:t>附件2</w:t>
      </w:r>
    </w:p>
    <w:p>
      <w:pPr>
        <w:spacing w:before="229" w:line="219" w:lineRule="auto"/>
        <w:ind w:left="2221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2"/>
          <w:sz w:val="31"/>
          <w:szCs w:val="31"/>
        </w:rPr>
        <w:t>智能工厂梯度培育要素条件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366" w:lineRule="auto"/>
        <w:ind w:left="297" w:right="168" w:firstLine="589"/>
      </w:pPr>
      <w:r>
        <w:rPr>
          <w:spacing w:val="-5"/>
        </w:rPr>
        <w:t>为指导基础级、先进级、卓越级和领航级智能工厂梯度</w:t>
      </w:r>
      <w:r>
        <w:rPr>
          <w:spacing w:val="5"/>
        </w:rPr>
        <w:t xml:space="preserve"> </w:t>
      </w:r>
      <w:r>
        <w:rPr>
          <w:spacing w:val="-5"/>
        </w:rPr>
        <w:t>建设，特制定本要素条件。</w:t>
      </w:r>
    </w:p>
    <w:p>
      <w:pPr>
        <w:spacing w:before="17" w:line="221" w:lineRule="auto"/>
        <w:ind w:left="891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6"/>
          <w:sz w:val="31"/>
          <w:szCs w:val="31"/>
        </w:rPr>
        <w:t>一、基础要求</w:t>
      </w:r>
    </w:p>
    <w:p>
      <w:pPr>
        <w:pStyle w:val="2"/>
        <w:spacing w:before="252" w:line="349" w:lineRule="auto"/>
        <w:ind w:left="297" w:right="129" w:firstLine="589"/>
      </w:pPr>
      <w:r>
        <w:rPr>
          <w:spacing w:val="-3"/>
        </w:rPr>
        <w:t>1.企业应为规模以上工业企业，企业和产品均具有较强</w:t>
      </w:r>
      <w:r>
        <w:t xml:space="preserve"> </w:t>
      </w:r>
      <w:r>
        <w:rPr>
          <w:spacing w:val="-10"/>
        </w:rPr>
        <w:t>市场竞争力。</w:t>
      </w:r>
    </w:p>
    <w:p>
      <w:pPr>
        <w:pStyle w:val="2"/>
        <w:spacing w:before="46" w:line="307" w:lineRule="auto"/>
        <w:ind w:left="297" w:right="76" w:firstLine="589"/>
      </w:pPr>
      <w:r>
        <w:rPr>
          <w:rFonts w:ascii="宋体" w:hAnsi="宋体" w:eastAsia="宋体" w:cs="宋体"/>
          <w:spacing w:val="-4"/>
        </w:rPr>
        <w:t>2.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spacing w:val="-4"/>
        </w:rPr>
        <w:t>企业近三年经营和财务状况良好，无不良信用记录、</w:t>
      </w:r>
      <w:r>
        <w:t xml:space="preserve"> </w:t>
      </w:r>
      <w:r>
        <w:rPr>
          <w:spacing w:val="-6"/>
        </w:rPr>
        <w:t>无较大及以上安全、环保等事故，无违法违规行为。</w:t>
      </w:r>
    </w:p>
    <w:p>
      <w:pPr>
        <w:pStyle w:val="2"/>
        <w:spacing w:before="228" w:line="293" w:lineRule="auto"/>
        <w:ind w:left="297" w:firstLine="589"/>
      </w:pPr>
      <w:r>
        <w:rPr>
          <w:rFonts w:ascii="宋体" w:hAnsi="宋体" w:eastAsia="宋体" w:cs="宋体"/>
          <w:spacing w:val="-10"/>
        </w:rPr>
        <w:t>3.</w:t>
      </w:r>
      <w:r>
        <w:rPr>
          <w:spacing w:val="-10"/>
        </w:rPr>
        <w:t>工厂使用的关键技术装备、工业软件、工业操作系统、</w:t>
      </w:r>
      <w:r>
        <w:rPr>
          <w:spacing w:val="3"/>
        </w:rPr>
        <w:t xml:space="preserve"> </w:t>
      </w:r>
      <w:r>
        <w:rPr>
          <w:spacing w:val="-5"/>
        </w:rPr>
        <w:t>系统解决方案等安全可控，网络安全和数据安全风险可控。</w:t>
      </w:r>
    </w:p>
    <w:p>
      <w:pPr>
        <w:pStyle w:val="2"/>
        <w:spacing w:before="252" w:line="349" w:lineRule="auto"/>
        <w:ind w:left="297" w:right="129" w:firstLine="589"/>
        <w:rPr>
          <w:spacing w:val="-3"/>
        </w:rPr>
      </w:pPr>
      <w:r>
        <w:rPr>
          <w:spacing w:val="-3"/>
        </w:rPr>
        <w:t>4.企业应建立智能工厂统筹规划、建设和运营的组织机 制，拥有一批智能制造专业人才。</w:t>
      </w:r>
    </w:p>
    <w:p>
      <w:pPr>
        <w:pStyle w:val="2"/>
        <w:spacing w:before="252" w:line="349" w:lineRule="auto"/>
        <w:ind w:left="297" w:right="129" w:firstLine="589"/>
        <w:rPr>
          <w:spacing w:val="-3"/>
        </w:rPr>
      </w:pPr>
      <w:r>
        <w:rPr>
          <w:spacing w:val="-3"/>
        </w:rPr>
        <w:t>5. 基础级和先进级工厂智能制造能力成熟度评估水平 达到GB/T  39116-2020《智能制造能力成熟度模型》二级及 以上，卓越级智能工厂应达到三级及以上，领航级智能工厂 应达到四级及以上。</w:t>
      </w:r>
    </w:p>
    <w:p>
      <w:pPr>
        <w:spacing w:before="8" w:line="221" w:lineRule="auto"/>
        <w:ind w:left="891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6"/>
          <w:sz w:val="31"/>
          <w:szCs w:val="31"/>
        </w:rPr>
        <w:t>二、基础级智能工厂</w:t>
      </w:r>
    </w:p>
    <w:p>
      <w:pPr>
        <w:pStyle w:val="2"/>
        <w:spacing w:before="234" w:line="336" w:lineRule="auto"/>
        <w:ind w:left="297" w:right="131" w:firstLine="589"/>
      </w:pPr>
      <w:r>
        <w:rPr>
          <w:spacing w:val="-4"/>
        </w:rPr>
        <w:t>开展数字化网络化基础能力建设，围绕智能制造典型场</w:t>
      </w:r>
      <w:r>
        <w:rPr>
          <w:spacing w:val="18"/>
        </w:rPr>
        <w:t xml:space="preserve"> </w:t>
      </w:r>
      <w:r>
        <w:rPr>
          <w:spacing w:val="-4"/>
        </w:rPr>
        <w:t>景部署必要的智能制造装备、工业软件和系统，实</w:t>
      </w:r>
      <w:r>
        <w:rPr>
          <w:spacing w:val="-5"/>
        </w:rPr>
        <w:t>现核心数</w:t>
      </w:r>
    </w:p>
    <w:p>
      <w:pPr>
        <w:spacing w:line="336" w:lineRule="auto"/>
        <w:sectPr>
          <w:pgSz w:w="11820" w:h="16940"/>
          <w:pgMar w:top="1439" w:right="1665" w:bottom="400" w:left="1773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457" w:right="69"/>
      </w:pPr>
      <w:r>
        <w:rPr>
          <w:spacing w:val="-15"/>
        </w:rPr>
        <w:t>据实时采集、关键生产工序自动化、生产与经营管理信息化，</w:t>
      </w:r>
      <w:r>
        <w:rPr>
          <w:spacing w:val="8"/>
        </w:rPr>
        <w:t xml:space="preserve"> </w:t>
      </w:r>
      <w:r>
        <w:rPr>
          <w:spacing w:val="-12"/>
        </w:rPr>
        <w:t>开展点状智能化探索。</w:t>
      </w:r>
    </w:p>
    <w:p>
      <w:pPr>
        <w:spacing w:line="225" w:lineRule="auto"/>
        <w:ind w:left="1212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7"/>
          <w:sz w:val="31"/>
          <w:szCs w:val="31"/>
        </w:rPr>
        <w:t>(一)建设内容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鼓励企业参考《智能制造典型场景参考指引(2024年 版)》,围绕工厂建设、研发设计、生产作业、生产管理、 运营管理等开展智能工厂建设，且至少覆盖生产作业环节。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1.工厂建设[1]:开展产线级、车间级数字化规划与建设； 部署安全可控的智能制造装备、工业软件、系统和数字基础 设施。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2.研发设计[2]: 开展产品、工艺数字化研发设计。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3.  生产作业[</w:t>
      </w:r>
      <w:r>
        <w:rPr>
          <w:rFonts w:hint="eastAsia"/>
          <w:spacing w:val="-5"/>
          <w:lang w:val="en-US" w:eastAsia="zh-CN"/>
        </w:rPr>
        <w:t>3</w:t>
      </w:r>
      <w:r>
        <w:rPr>
          <w:spacing w:val="-5"/>
        </w:rPr>
        <w:t>]:  开展关键装备和工艺数字化升级，实现 关键装备、工序和系统的实时监控，以及关键生产工序自动 化作业。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4.生产管理[4]:应用信息系统，对作业计划、产品质量、 设备资产、生产物料等进行管理，实现关键生产过程精益化。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5.运营管理[5]:应用信息系统，对采购、销售、库存、 财务和人力资源等进行管理，实现经营数据精准核算和绩效 指标量化评估。</w:t>
      </w:r>
    </w:p>
    <w:p>
      <w:pPr>
        <w:spacing w:before="58" w:line="229" w:lineRule="auto"/>
        <w:ind w:left="1222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9"/>
          <w:sz w:val="31"/>
          <w:szCs w:val="31"/>
        </w:rPr>
        <w:t>(二)建设成效</w:t>
      </w:r>
    </w:p>
    <w:p>
      <w:pPr>
        <w:pStyle w:val="2"/>
        <w:spacing w:before="228" w:line="293" w:lineRule="auto"/>
        <w:ind w:left="297" w:firstLine="589"/>
        <w:rPr>
          <w:spacing w:val="-5"/>
        </w:rPr>
      </w:pPr>
      <w:r>
        <w:rPr>
          <w:spacing w:val="-5"/>
        </w:rPr>
        <w:t>1.参考《智能工厂建设关键绩效指标参考》(附1)、 T/CAMS182-2024《智能制造效能通用评测方法》,评估智</w:t>
      </w:r>
    </w:p>
    <w:p>
      <w:pPr>
        <w:pStyle w:val="2"/>
        <w:spacing w:before="228" w:line="293" w:lineRule="auto"/>
        <w:ind w:left="297" w:firstLine="589"/>
        <w:rPr>
          <w:spacing w:val="-5"/>
        </w:rPr>
        <w:sectPr>
          <w:footerReference r:id="rId11" w:type="default"/>
          <w:pgSz w:w="11880" w:h="16940"/>
          <w:pgMar w:top="1439" w:right="1595" w:bottom="1247" w:left="1782" w:header="0" w:footer="1138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103" w:right="171"/>
      </w:pPr>
      <w:r>
        <w:rPr>
          <w:spacing w:val="10"/>
        </w:rPr>
        <w:t>能工厂建设成效，主要技术经济指标应高于省(区、市)同</w:t>
      </w:r>
      <w:r>
        <w:rPr>
          <w:spacing w:val="1"/>
        </w:rPr>
        <w:t xml:space="preserve"> </w:t>
      </w:r>
      <w:r>
        <w:rPr>
          <w:spacing w:val="-12"/>
        </w:rPr>
        <w:t>行业平均水平。</w:t>
      </w:r>
    </w:p>
    <w:p>
      <w:pPr>
        <w:spacing w:before="29" w:line="221" w:lineRule="auto"/>
        <w:ind w:left="728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9"/>
          <w:sz w:val="31"/>
          <w:szCs w:val="31"/>
        </w:rPr>
        <w:t>三、先进级智能工厂</w:t>
      </w:r>
    </w:p>
    <w:p>
      <w:pPr>
        <w:pStyle w:val="2"/>
        <w:spacing w:before="265" w:line="354" w:lineRule="auto"/>
        <w:ind w:left="103" w:right="203" w:firstLine="620"/>
      </w:pPr>
      <w:r>
        <w:rPr>
          <w:spacing w:val="-4"/>
        </w:rPr>
        <w:t>提升数字化网络化集成能力，面向智能制造典型场景广</w:t>
      </w:r>
      <w:r>
        <w:rPr>
          <w:spacing w:val="4"/>
        </w:rPr>
        <w:t xml:space="preserve"> </w:t>
      </w:r>
      <w:r>
        <w:rPr>
          <w:spacing w:val="-3"/>
        </w:rPr>
        <w:t>泛部署智能制造装备、工业软件和系统，实现生产经</w:t>
      </w:r>
      <w:r>
        <w:rPr>
          <w:spacing w:val="-4"/>
        </w:rPr>
        <w:t>营数据</w:t>
      </w:r>
      <w:r>
        <w:t xml:space="preserve"> </w:t>
      </w:r>
      <w:r>
        <w:rPr>
          <w:spacing w:val="-3"/>
        </w:rPr>
        <w:t>互通共享、关键生产过程精准控制、生产与经营协同</w:t>
      </w:r>
      <w:r>
        <w:rPr>
          <w:spacing w:val="-4"/>
        </w:rPr>
        <w:t>管控，</w:t>
      </w:r>
      <w:r>
        <w:t xml:space="preserve"> </w:t>
      </w:r>
      <w:r>
        <w:rPr>
          <w:spacing w:val="-7"/>
        </w:rPr>
        <w:t>在重点场景开展智能化应用。</w:t>
      </w:r>
    </w:p>
    <w:p>
      <w:pPr>
        <w:spacing w:before="75" w:line="225" w:lineRule="auto"/>
        <w:ind w:left="888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7"/>
          <w:sz w:val="31"/>
          <w:szCs w:val="31"/>
        </w:rPr>
        <w:t>(一)建设内容</w:t>
      </w:r>
    </w:p>
    <w:p>
      <w:pPr>
        <w:pStyle w:val="2"/>
        <w:spacing w:before="234" w:line="362" w:lineRule="auto"/>
        <w:ind w:left="103" w:right="171" w:firstLine="620"/>
      </w:pPr>
      <w:r>
        <w:rPr>
          <w:spacing w:val="15"/>
        </w:rPr>
        <w:t>鼓励企业参考《智能制造典型场景参考指引(2024年</w:t>
      </w:r>
      <w:r>
        <w:rPr>
          <w:spacing w:val="9"/>
        </w:rPr>
        <w:t xml:space="preserve"> 版)》,围绕工厂建设、研发设计、生产作业、生产管理、</w:t>
      </w:r>
      <w:r>
        <w:t xml:space="preserve"> </w:t>
      </w:r>
      <w:r>
        <w:rPr>
          <w:spacing w:val="-2"/>
        </w:rPr>
        <w:t>运营管理等开展智能工厂建设，且至少覆盖生产作业、生产</w:t>
      </w:r>
      <w:r>
        <w:rPr>
          <w:spacing w:val="3"/>
        </w:rPr>
        <w:t xml:space="preserve"> </w:t>
      </w:r>
      <w:r>
        <w:rPr>
          <w:spacing w:val="-7"/>
        </w:rPr>
        <w:t>管理、运营管理三个环节。</w:t>
      </w:r>
    </w:p>
    <w:p>
      <w:pPr>
        <w:pStyle w:val="2"/>
        <w:spacing w:before="58" w:line="366" w:lineRule="auto"/>
        <w:ind w:left="103" w:right="169" w:firstLine="620"/>
      </w:pPr>
      <w:r>
        <w:rPr>
          <w:spacing w:val="-2"/>
        </w:rPr>
        <w:t>1.工厂建设：开展车间级、工厂级数字化规划与建设；</w:t>
      </w:r>
      <w:r>
        <w:rPr>
          <w:spacing w:val="3"/>
        </w:rPr>
        <w:t xml:space="preserve"> </w:t>
      </w:r>
      <w:r>
        <w:rPr>
          <w:spacing w:val="-3"/>
        </w:rPr>
        <w:t>对工艺路线、产线布局和物流路径等进行仿真；广泛</w:t>
      </w:r>
      <w:r>
        <w:rPr>
          <w:spacing w:val="-4"/>
        </w:rPr>
        <w:t>部署安</w:t>
      </w:r>
      <w:r>
        <w:t xml:space="preserve"> </w:t>
      </w:r>
      <w:r>
        <w:rPr>
          <w:spacing w:val="-7"/>
        </w:rPr>
        <w:t>全可控的智能制造装备、工业软件和系统。</w:t>
      </w:r>
    </w:p>
    <w:p>
      <w:pPr>
        <w:pStyle w:val="2"/>
        <w:spacing w:before="12" w:line="370" w:lineRule="auto"/>
        <w:ind w:left="103" w:right="155" w:firstLine="620"/>
      </w:pPr>
      <w:r>
        <w:rPr>
          <w:rFonts w:ascii="宋体" w:hAnsi="宋体" w:eastAsia="宋体" w:cs="宋体"/>
          <w:spacing w:val="-5"/>
        </w:rPr>
        <w:t>2.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spacing w:val="-5"/>
        </w:rPr>
        <w:t>研发设计：开展产品、工艺的数字化研发设计和仿真</w:t>
      </w:r>
      <w:r>
        <w:t xml:space="preserve"> </w:t>
      </w:r>
      <w:r>
        <w:rPr>
          <w:spacing w:val="-3"/>
        </w:rPr>
        <w:t>迭代，应用智能化设计工具，实现产品设计、工艺设计数据</w:t>
      </w:r>
      <w:r>
        <w:rPr>
          <w:spacing w:val="17"/>
        </w:rPr>
        <w:t xml:space="preserve"> </w:t>
      </w:r>
      <w:r>
        <w:rPr>
          <w:spacing w:val="-8"/>
        </w:rPr>
        <w:t>统一管理和协同。</w:t>
      </w:r>
    </w:p>
    <w:p>
      <w:pPr>
        <w:pStyle w:val="2"/>
        <w:spacing w:before="4" w:line="346" w:lineRule="auto"/>
        <w:ind w:left="103" w:right="182" w:firstLine="620"/>
        <w:jc w:val="both"/>
      </w:pPr>
      <w:r>
        <w:rPr>
          <w:spacing w:val="-3"/>
        </w:rPr>
        <w:t>3.生产作业：开展关键装备和工序数智技术应用，实现</w:t>
      </w:r>
      <w:r>
        <w:rPr>
          <w:spacing w:val="15"/>
        </w:rPr>
        <w:t xml:space="preserve"> </w:t>
      </w:r>
      <w:r>
        <w:rPr>
          <w:spacing w:val="-4"/>
        </w:rPr>
        <w:t>关键装备异常预警、关键工序数据在线分析、关</w:t>
      </w:r>
      <w:r>
        <w:rPr>
          <w:spacing w:val="-5"/>
        </w:rPr>
        <w:t>键生产过程</w:t>
      </w:r>
      <w:r>
        <w:t xml:space="preserve"> </w:t>
      </w:r>
      <w:r>
        <w:rPr>
          <w:spacing w:val="-7"/>
        </w:rPr>
        <w:t>精准控制、产品关键质量特性数字化检测。</w:t>
      </w:r>
    </w:p>
    <w:p>
      <w:pPr>
        <w:spacing w:line="346" w:lineRule="auto"/>
        <w:sectPr>
          <w:footerReference r:id="rId12" w:type="default"/>
          <w:pgSz w:w="11840" w:h="16940"/>
          <w:pgMar w:top="1439" w:right="1776" w:bottom="400" w:left="1776" w:header="0" w:footer="0" w:gutter="0"/>
          <w:cols w:space="720" w:num="1"/>
        </w:sectPr>
      </w:pPr>
    </w:p>
    <w:p>
      <w:pPr>
        <w:pStyle w:val="2"/>
        <w:spacing w:before="300" w:line="332" w:lineRule="auto"/>
        <w:ind w:left="637" w:firstLine="610"/>
      </w:pPr>
      <w:r>
        <w:rPr>
          <w:rFonts w:ascii="宋体" w:hAnsi="宋体" w:eastAsia="宋体" w:cs="宋体"/>
          <w:spacing w:val="-6"/>
        </w:rPr>
        <w:t>4.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spacing w:val="-6"/>
        </w:rPr>
        <w:t>生产管理：通过对生产过程、仓储物流、设备运行、</w:t>
      </w:r>
      <w:r>
        <w:t xml:space="preserve"> </w:t>
      </w:r>
      <w:r>
        <w:rPr>
          <w:spacing w:val="-8"/>
        </w:rPr>
        <w:t>产品质量等进行数字化集成管控，应用智能化分析工具，实</w:t>
      </w:r>
      <w:r>
        <w:rPr>
          <w:spacing w:val="14"/>
        </w:rPr>
        <w:t xml:space="preserve"> </w:t>
      </w:r>
      <w:r>
        <w:rPr>
          <w:spacing w:val="-7"/>
        </w:rPr>
        <w:t>现高效辅助计划排产和生产业务协同管控，并开展安全能源</w:t>
      </w:r>
      <w:r>
        <w:rPr>
          <w:spacing w:val="5"/>
        </w:rPr>
        <w:t xml:space="preserve"> </w:t>
      </w:r>
      <w:r>
        <w:rPr>
          <w:spacing w:val="-15"/>
        </w:rPr>
        <w:t>环保数字化管理。</w:t>
      </w:r>
    </w:p>
    <w:p>
      <w:pPr>
        <w:pStyle w:val="2"/>
        <w:spacing w:before="245" w:line="316" w:lineRule="auto"/>
        <w:ind w:left="637" w:right="71" w:firstLine="610"/>
      </w:pPr>
      <w:r>
        <w:rPr>
          <w:rFonts w:ascii="宋体" w:hAnsi="宋体" w:eastAsia="宋体" w:cs="宋体"/>
          <w:spacing w:val="-5"/>
        </w:rPr>
        <w:t>5.</w:t>
      </w:r>
      <w:r>
        <w:rPr>
          <w:spacing w:val="-5"/>
        </w:rPr>
        <w:t>运营管理：通过经营管理与生产作业等业务的</w:t>
      </w:r>
      <w:r>
        <w:rPr>
          <w:spacing w:val="-6"/>
        </w:rPr>
        <w:t>数据集</w:t>
      </w:r>
      <w:r>
        <w:t xml:space="preserve"> </w:t>
      </w:r>
      <w:r>
        <w:rPr>
          <w:spacing w:val="-8"/>
        </w:rPr>
        <w:t>成贯通，应用智能化管理工具，实现成本有效管控、订单及</w:t>
      </w:r>
      <w:r>
        <w:rPr>
          <w:spacing w:val="9"/>
        </w:rPr>
        <w:t xml:space="preserve"> </w:t>
      </w:r>
      <w:r>
        <w:rPr>
          <w:spacing w:val="-8"/>
        </w:rPr>
        <w:t>时交付、绩效指标动态评估等，开展供应链数字化管理。</w:t>
      </w:r>
    </w:p>
    <w:p>
      <w:pPr>
        <w:spacing w:before="266" w:line="229" w:lineRule="auto"/>
        <w:ind w:left="1392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9"/>
          <w:sz w:val="31"/>
          <w:szCs w:val="31"/>
        </w:rPr>
        <w:t>(二)建设成效</w:t>
      </w:r>
    </w:p>
    <w:p>
      <w:pPr>
        <w:pStyle w:val="2"/>
        <w:spacing w:before="300" w:line="332" w:lineRule="auto"/>
        <w:ind w:left="637" w:firstLine="610"/>
      </w:pPr>
      <w:r>
        <w:t>1.参考《智能工厂建设关键绩效指标参考》(附1)、 T/CAMS182-2024《智能制造效能通用评测方法》,评估智能工厂建设成效，主要技术经济指标应处于省(区、市)同行业领先水平.</w:t>
      </w:r>
    </w:p>
    <w:p>
      <w:pPr>
        <w:pStyle w:val="2"/>
        <w:spacing w:before="300" w:line="332" w:lineRule="auto"/>
        <w:ind w:left="637" w:firstLine="610"/>
      </w:pPr>
      <w:r>
        <w:t>2.在省(区、市)同行业起到引领带动作用。</w:t>
      </w:r>
    </w:p>
    <w:p>
      <w:pPr>
        <w:spacing w:before="221" w:line="221" w:lineRule="auto"/>
        <w:ind w:left="1252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9"/>
          <w:sz w:val="31"/>
          <w:szCs w:val="31"/>
        </w:rPr>
        <w:t>四、卓越级智能工厂</w:t>
      </w:r>
    </w:p>
    <w:p>
      <w:pPr>
        <w:spacing w:before="257" w:line="357" w:lineRule="auto"/>
        <w:ind w:left="637" w:right="90" w:firstLine="610"/>
        <w:jc w:val="both"/>
        <w:rPr>
          <w:rFonts w:ascii="FangSong" w:hAnsi="FangSong" w:eastAsia="FangSong" w:cs="FangSong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FangSong" w:hAnsi="FangSong" w:eastAsia="FangSong" w:cs="FangSong"/>
          <w:snapToGrid w:val="0"/>
          <w:color w:val="000000"/>
          <w:kern w:val="0"/>
          <w:sz w:val="31"/>
          <w:szCs w:val="31"/>
          <w:lang w:val="en-US" w:eastAsia="en-US" w:bidi="ar-SA"/>
        </w:rPr>
        <w:t>强化数字化网络化持续优化能力，面向智能制造典型场 景体系化部署智能制造装备、工业软件和系统，实现设计生 产经营数据集成贯通、制造装备智能管控、生产过程在线优化，开展产品全生命周期和供应链全环节的综合优化，推动多场景系统级智能化应用。</w:t>
      </w:r>
    </w:p>
    <w:p>
      <w:pPr>
        <w:spacing w:before="34" w:line="225" w:lineRule="auto"/>
        <w:ind w:left="1362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7"/>
          <w:sz w:val="31"/>
          <w:szCs w:val="31"/>
        </w:rPr>
        <w:t>(一)建设内容</w:t>
      </w:r>
    </w:p>
    <w:p>
      <w:pPr>
        <w:spacing w:line="225" w:lineRule="auto"/>
        <w:rPr>
          <w:rFonts w:ascii="KaiTi" w:hAnsi="KaiTi" w:eastAsia="KaiTi" w:cs="KaiTi"/>
          <w:sz w:val="31"/>
          <w:szCs w:val="31"/>
        </w:rPr>
        <w:sectPr>
          <w:pgSz w:w="11880" w:h="16920"/>
          <w:pgMar w:top="1438" w:right="1464" w:bottom="400" w:left="1782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4" w:line="346" w:lineRule="auto"/>
        <w:ind w:left="81" w:right="279" w:firstLine="609"/>
        <w:rPr>
          <w:sz w:val="32"/>
          <w:szCs w:val="32"/>
        </w:rPr>
      </w:pPr>
      <w:r>
        <w:rPr>
          <w:spacing w:val="7"/>
          <w:sz w:val="32"/>
          <w:szCs w:val="32"/>
        </w:rPr>
        <w:t>鼓励企业参考《智能制造典型场景参考指引</w:t>
      </w:r>
      <w:r>
        <w:rPr>
          <w:spacing w:val="6"/>
          <w:sz w:val="32"/>
          <w:szCs w:val="32"/>
        </w:rPr>
        <w:t>(2024年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版)》,围绕工厂建设、研发设计、生产作业、生产管理、</w:t>
      </w:r>
    </w:p>
    <w:p>
      <w:pPr>
        <w:pStyle w:val="2"/>
        <w:spacing w:before="59" w:line="222" w:lineRule="auto"/>
        <w:jc w:val="right"/>
        <w:rPr>
          <w:sz w:val="32"/>
          <w:szCs w:val="32"/>
        </w:rPr>
      </w:pPr>
      <w:r>
        <w:rPr>
          <w:spacing w:val="-14"/>
          <w:sz w:val="32"/>
          <w:szCs w:val="32"/>
        </w:rPr>
        <w:t>运营管理等开展智能工厂建设，原则上应覆盖全部五个</w:t>
      </w:r>
      <w:r>
        <w:rPr>
          <w:spacing w:val="-15"/>
          <w:sz w:val="32"/>
          <w:szCs w:val="32"/>
        </w:rPr>
        <w:t>环节。</w:t>
      </w:r>
    </w:p>
    <w:p>
      <w:pPr>
        <w:pStyle w:val="2"/>
        <w:spacing w:before="223" w:line="345" w:lineRule="auto"/>
        <w:ind w:left="81" w:right="274" w:firstLine="609"/>
        <w:rPr>
          <w:sz w:val="32"/>
          <w:szCs w:val="32"/>
        </w:rPr>
      </w:pPr>
      <w:r>
        <w:rPr>
          <w:spacing w:val="-13"/>
          <w:sz w:val="32"/>
          <w:szCs w:val="32"/>
        </w:rPr>
        <w:t>1.工厂建设：开展工厂级数字化规划与建设，以及数据</w:t>
      </w:r>
      <w:r>
        <w:rPr>
          <w:spacing w:val="14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治理工作；对工厂进行系统建模和优化，实现工厂数字化交</w:t>
      </w:r>
      <w:r>
        <w:rPr>
          <w:spacing w:val="9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付，推动虚拟工厂建设；体系化部署安全可控的智能制造装</w:t>
      </w:r>
      <w:r>
        <w:rPr>
          <w:spacing w:val="2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备、工业软件和系统。</w:t>
      </w:r>
    </w:p>
    <w:p>
      <w:pPr>
        <w:pStyle w:val="2"/>
        <w:spacing w:before="88" w:line="344" w:lineRule="auto"/>
        <w:ind w:left="81" w:right="280" w:firstLine="609"/>
        <w:rPr>
          <w:sz w:val="32"/>
          <w:szCs w:val="32"/>
        </w:rPr>
      </w:pPr>
      <w:r>
        <w:rPr>
          <w:spacing w:val="-13"/>
          <w:sz w:val="32"/>
          <w:szCs w:val="32"/>
        </w:rPr>
        <w:t>2.研发设计：开展产品、工艺协同研发设计、集成建模</w:t>
      </w:r>
      <w:r>
        <w:rPr>
          <w:spacing w:val="1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和仿真，实现基于模型和数据的系统优化。</w:t>
      </w:r>
    </w:p>
    <w:p>
      <w:pPr>
        <w:pStyle w:val="2"/>
        <w:spacing w:before="34" w:line="347" w:lineRule="auto"/>
        <w:ind w:left="81" w:right="278" w:firstLine="609"/>
        <w:rPr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3.</w:t>
      </w:r>
      <w:r>
        <w:rPr>
          <w:spacing w:val="-13"/>
          <w:sz w:val="32"/>
          <w:szCs w:val="32"/>
        </w:rPr>
        <w:t>生产作业：开展多场景数智技术应用，实现装备运行</w:t>
      </w:r>
      <w:r>
        <w:rPr>
          <w:spacing w:val="15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状态智能分析和故障诊断、生产过程智能管控和在线优</w:t>
      </w:r>
      <w:r>
        <w:rPr>
          <w:spacing w:val="-14"/>
          <w:sz w:val="32"/>
          <w:szCs w:val="32"/>
        </w:rPr>
        <w:t>化、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过程质量在线检测与控制。</w:t>
      </w:r>
    </w:p>
    <w:p>
      <w:pPr>
        <w:pStyle w:val="2"/>
        <w:spacing w:before="61" w:line="350" w:lineRule="auto"/>
        <w:ind w:left="81" w:right="267" w:firstLine="609"/>
        <w:jc w:val="both"/>
        <w:rPr>
          <w:sz w:val="32"/>
          <w:szCs w:val="32"/>
        </w:rPr>
      </w:pPr>
      <w:r>
        <w:rPr>
          <w:spacing w:val="-12"/>
          <w:sz w:val="32"/>
          <w:szCs w:val="32"/>
        </w:rPr>
        <w:t>4.生产管理：通过生产全过程数据综合分析，实现生产</w:t>
      </w:r>
      <w:r>
        <w:rPr>
          <w:spacing w:val="1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计划与排程自动生成、设备全生命周期管理、质量精准追溯</w:t>
      </w:r>
      <w:r>
        <w:rPr>
          <w:spacing w:val="5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和持续改进、物流仓储策略优化、安全应急联动、能源环保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综合管控等，推动主要生产要素的智能协同优化。</w:t>
      </w:r>
    </w:p>
    <w:p>
      <w:pPr>
        <w:pStyle w:val="2"/>
        <w:spacing w:before="66" w:line="342" w:lineRule="auto"/>
        <w:ind w:left="81" w:right="276" w:firstLine="609"/>
        <w:jc w:val="both"/>
        <w:rPr>
          <w:rFonts w:ascii="KaiTi" w:hAnsi="KaiTi" w:eastAsia="KaiTi" w:cs="KaiTi"/>
          <w:sz w:val="32"/>
          <w:szCs w:val="32"/>
        </w:rPr>
      </w:pPr>
      <w:r>
        <w:rPr>
          <w:spacing w:val="-13"/>
          <w:sz w:val="32"/>
          <w:szCs w:val="32"/>
        </w:rPr>
        <w:t>5.运营管理：通过多维数据智能分析，实现用户需求精</w:t>
      </w:r>
      <w:r>
        <w:rPr>
          <w:spacing w:val="14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准识别和敏捷响应、全厂资源协同优化、产品增值服务、设</w:t>
      </w:r>
      <w:r>
        <w:rPr>
          <w:spacing w:val="4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计生产服务闭环优化、智能化决策支持等，推进供应链上下 游“链式”协同。</w:t>
      </w:r>
    </w:p>
    <w:p>
      <w:pPr>
        <w:spacing w:before="69" w:line="229" w:lineRule="auto"/>
        <w:ind w:left="835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b/>
          <w:bCs/>
          <w:spacing w:val="11"/>
          <w:sz w:val="32"/>
          <w:szCs w:val="32"/>
        </w:rPr>
        <w:t>(二)建设成效</w:t>
      </w:r>
    </w:p>
    <w:p>
      <w:pPr>
        <w:spacing w:line="229" w:lineRule="auto"/>
        <w:rPr>
          <w:rFonts w:ascii="KaiTi" w:hAnsi="KaiTi" w:eastAsia="KaiTi" w:cs="KaiTi"/>
          <w:sz w:val="32"/>
          <w:szCs w:val="32"/>
        </w:rPr>
        <w:sectPr>
          <w:pgSz w:w="11860" w:h="16940"/>
          <w:pgMar w:top="1439" w:right="1739" w:bottom="400" w:left="1779" w:header="0" w:footer="0" w:gutter="0"/>
          <w:cols w:space="720" w:num="1"/>
        </w:sect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1.参考《智能工厂建设关键绩效指标参考》(附1)、 T/CAMS182-2024《智能制造效能通用评测方法》,评估智 能工厂建设成效，主要技术经济指标应处于国内同行业领先 水平。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2. 在国内同行业起到引领带动作用，带动供应链上下游 协同开展数智化升级。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3. 培育形成具有行业推广价值的智能制造解决方案，探 索构建企业智能制造“标准群”。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4.建立较为完善的智能制造复合型人才培养体系，培养 一批智能工厂建设和运营人才。</w:t>
      </w:r>
    </w:p>
    <w:p>
      <w:pPr>
        <w:spacing w:before="66" w:line="221" w:lineRule="auto"/>
        <w:ind w:left="1172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1"/>
          <w:sz w:val="31"/>
          <w:szCs w:val="31"/>
        </w:rPr>
        <w:t>五、领航级智能工厂</w:t>
      </w:r>
    </w:p>
    <w:p>
      <w:pPr>
        <w:pStyle w:val="2"/>
        <w:spacing w:before="251" w:line="361" w:lineRule="auto"/>
        <w:ind w:left="567" w:right="238" w:firstLine="600"/>
        <w:jc w:val="both"/>
      </w:pPr>
      <w:r>
        <w:rPr>
          <w:spacing w:val="7"/>
        </w:rPr>
        <w:t>推动新一代人工智能等数智技术与制造全过程的深度</w:t>
      </w:r>
      <w:r>
        <w:rPr>
          <w:spacing w:val="4"/>
        </w:rPr>
        <w:t xml:space="preserve"> </w:t>
      </w:r>
      <w:r>
        <w:rPr>
          <w:spacing w:val="-7"/>
        </w:rPr>
        <w:t>融合，实现装备、工艺、软件和系统的研发与应用突破，推</w:t>
      </w:r>
      <w:r>
        <w:rPr>
          <w:spacing w:val="11"/>
        </w:rPr>
        <w:t xml:space="preserve"> </w:t>
      </w:r>
      <w:r>
        <w:rPr>
          <w:spacing w:val="-8"/>
        </w:rPr>
        <w:t>动研发范式、生产方式、服务体系和组织架构等创新，探索</w:t>
      </w:r>
      <w:r>
        <w:rPr>
          <w:spacing w:val="7"/>
        </w:rPr>
        <w:t xml:space="preserve"> </w:t>
      </w:r>
      <w:r>
        <w:rPr>
          <w:spacing w:val="-9"/>
        </w:rPr>
        <w:t>未来制造模式，带动产业模式和企业形态变革。</w:t>
      </w:r>
    </w:p>
    <w:p>
      <w:pPr>
        <w:spacing w:before="32" w:line="225" w:lineRule="auto"/>
        <w:ind w:left="1292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1"/>
          <w:sz w:val="31"/>
          <w:szCs w:val="31"/>
        </w:rPr>
        <w:t>(一)建设内容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鼓励企业参考《智能制造典型场景参考指引(2024年 版)》,围绕工厂建设、研发设计、生产作业、生产管理、 运营管理等开展智能工厂建设，须覆盖全部五个环节。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1. 工厂建设：构建工厂数字孪生系统，实现对物理制造  过程的精准映射和反馈控制；建立较为完备的数据治理体系，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  <w:sectPr>
          <w:pgSz w:w="11880" w:h="16920"/>
          <w:pgMar w:top="1438" w:right="1394" w:bottom="400" w:left="1782" w:header="0" w:footer="0" w:gutter="0"/>
          <w:cols w:space="720" w:num="1"/>
        </w:sect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推动形成企业数据资产；开展安全可控的智能制造装备、工 业软件和系统等研发和应用突破。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2. 研发设计：探索数据与知识驱动的研发设计创新，开 展虚拟验证和中试。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3. 生产作业：开展人工智能在工艺、装备等方面创新应 用，实现生产过程动态优化、智能决策控制、产线动态调整。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4. 生产管理：探索多目标、多扰动、多约束情况下的生  产计划优化和智能排产调度，推动制造资源的全面优化利用。 建立能源、碳资产、安全、环保综合管理创新机制，推动可  持续制造。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5. 经营管理：推进工厂横向、纵向、端到端集成，构建 智慧供应链，推动生产方式、服务体系和组织架构等变革， 探索未来制造模式。</w:t>
      </w:r>
    </w:p>
    <w:p>
      <w:pPr>
        <w:spacing w:before="261" w:line="229" w:lineRule="auto"/>
        <w:ind w:left="808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0"/>
          <w:sz w:val="31"/>
          <w:szCs w:val="31"/>
        </w:rPr>
        <w:t>(二)建设成效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1.参考《智能工厂建设关键绩效指标参考》(附1)、 T/CAMS182-2024《智能制造效能通用评测方法》,评估智 能工厂建设成效，主要技术经济指标全球领先。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2. 打造全球领先的应用标杆，通过“母工厂”等方式推动 工厂建设经验复制推广，引领产业链上下游形成智能制造协 同创新生态。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3.培育的智能制造解决方案实现对外输出，形成较为完 善的企业智能制造“标准群”,推动形成行业、国家标准。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  <w:sectPr>
          <w:pgSz w:w="11840" w:h="16920"/>
          <w:pgMar w:top="1438" w:right="1776" w:bottom="400" w:left="1776" w:header="0" w:footer="0" w:gutter="0"/>
          <w:cols w:space="720" w:num="1"/>
        </w:sect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4.培养智能制造领军人才，对外提供智能工厂建设和运 营指导或服务。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附1:智能工厂建设关键绩效指标参考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注：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5"/>
        </w:rPr>
        <w:t>[1]</w:t>
      </w:r>
      <w:r>
        <w:rPr>
          <w:spacing w:val="-14"/>
          <w:sz w:val="32"/>
          <w:szCs w:val="32"/>
        </w:rPr>
        <w:t>工厂建设涵盖《智能制造典型场景参考指引(2024年版)》 中的工厂建设、信息基础设施两个环节。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5"/>
        </w:rPr>
        <w:t>[</w:t>
      </w:r>
      <w:r>
        <w:rPr>
          <w:rFonts w:hint="eastAsia"/>
          <w:spacing w:val="-5"/>
          <w:lang w:val="en-US" w:eastAsia="zh-CN"/>
        </w:rPr>
        <w:t>2</w:t>
      </w:r>
      <w:r>
        <w:rPr>
          <w:spacing w:val="-5"/>
        </w:rPr>
        <w:t>]</w:t>
      </w:r>
      <w:r>
        <w:rPr>
          <w:spacing w:val="-14"/>
          <w:sz w:val="32"/>
          <w:szCs w:val="32"/>
        </w:rPr>
        <w:t>研发设计涵盖《智能制造典型场景参考指引(2024年版)》 中的产品设计、工艺设计两个环节。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5"/>
        </w:rPr>
        <w:t>[</w:t>
      </w:r>
      <w:r>
        <w:rPr>
          <w:rFonts w:hint="eastAsia"/>
          <w:spacing w:val="-5"/>
          <w:lang w:val="en-US" w:eastAsia="zh-CN"/>
        </w:rPr>
        <w:t>3</w:t>
      </w:r>
      <w:r>
        <w:rPr>
          <w:spacing w:val="-5"/>
        </w:rPr>
        <w:t>]</w:t>
      </w:r>
      <w:r>
        <w:rPr>
          <w:spacing w:val="-14"/>
          <w:sz w:val="32"/>
          <w:szCs w:val="32"/>
        </w:rPr>
        <w:t>生产作业涵盖《智能制造典型场景参考指引(2024年版)》 中的生产作业、质量管控、设备管理三个环节。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5"/>
        </w:rPr>
        <w:t>[</w:t>
      </w:r>
      <w:r>
        <w:rPr>
          <w:rFonts w:hint="eastAsia"/>
          <w:spacing w:val="-5"/>
          <w:lang w:val="en-US" w:eastAsia="zh-CN"/>
        </w:rPr>
        <w:t>4</w:t>
      </w:r>
      <w:r>
        <w:rPr>
          <w:spacing w:val="-5"/>
        </w:rPr>
        <w:t>]</w:t>
      </w:r>
      <w:r>
        <w:rPr>
          <w:spacing w:val="-14"/>
          <w:sz w:val="32"/>
          <w:szCs w:val="32"/>
        </w:rPr>
        <w:t xml:space="preserve"> 生产管理涵盖《智能制造典型场景参考指引(2024年版)》 中的计划调度、仓储物流、安全管控、能碳管理、环保管理五个环节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5"/>
        </w:rPr>
        <w:t>[</w:t>
      </w:r>
      <w:r>
        <w:rPr>
          <w:rFonts w:hint="eastAsia"/>
          <w:spacing w:val="-5"/>
          <w:lang w:val="en-US" w:eastAsia="zh-CN"/>
        </w:rPr>
        <w:t>5</w:t>
      </w:r>
      <w:r>
        <w:rPr>
          <w:spacing w:val="-5"/>
        </w:rPr>
        <w:t>]</w:t>
      </w:r>
      <w:r>
        <w:rPr>
          <w:spacing w:val="-14"/>
          <w:sz w:val="32"/>
          <w:szCs w:val="32"/>
        </w:rPr>
        <w:t>运营管理涵盖《智能制造典型场景参考指引(2024年版)》 中的营销与售后、供应链管理两个环节。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鼓励企业参考《智能制造典型场景参考指引(2024年版)》中的多环节模式创新相关内容开展探索实践，积极探索未来制造模式。</w:t>
      </w:r>
    </w:p>
    <w:p>
      <w:pPr>
        <w:pStyle w:val="2"/>
        <w:spacing w:before="66" w:line="342" w:lineRule="auto"/>
        <w:ind w:left="81" w:right="276" w:firstLine="609"/>
        <w:jc w:val="both"/>
        <w:rPr>
          <w:spacing w:val="-14"/>
          <w:sz w:val="32"/>
          <w:szCs w:val="32"/>
        </w:rPr>
        <w:sectPr>
          <w:footerReference r:id="rId13" w:type="default"/>
          <w:pgSz w:w="11880" w:h="16920"/>
          <w:pgMar w:top="1438" w:right="1470" w:bottom="1209" w:left="1782" w:header="0" w:footer="1119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8" w:line="225" w:lineRule="auto"/>
        <w:ind w:left="158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pacing w:val="-15"/>
          <w:sz w:val="30"/>
          <w:szCs w:val="30"/>
        </w:rPr>
        <w:t>附</w:t>
      </w:r>
      <w:r>
        <w:rPr>
          <w:rFonts w:ascii="SimHei" w:hAnsi="SimHei" w:eastAsia="SimHei" w:cs="SimHei"/>
          <w:spacing w:val="6"/>
          <w:sz w:val="30"/>
          <w:szCs w:val="30"/>
        </w:rPr>
        <w:t xml:space="preserve"> </w:t>
      </w:r>
      <w:r>
        <w:rPr>
          <w:rFonts w:ascii="SimHei" w:hAnsi="SimHei" w:eastAsia="SimHei" w:cs="SimHei"/>
          <w:spacing w:val="-15"/>
          <w:sz w:val="30"/>
          <w:szCs w:val="30"/>
        </w:rPr>
        <w:t>1</w:t>
      </w:r>
    </w:p>
    <w:p>
      <w:pPr>
        <w:spacing w:before="247" w:line="219" w:lineRule="auto"/>
        <w:ind w:left="171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智能工厂建设关键绩效指标参考</w:t>
      </w:r>
    </w:p>
    <w:p>
      <w:pPr>
        <w:spacing w:line="78" w:lineRule="exact"/>
      </w:pPr>
    </w:p>
    <w:tbl>
      <w:tblPr>
        <w:tblStyle w:val="5"/>
        <w:tblW w:w="7239" w:type="dxa"/>
        <w:tblInd w:w="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5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84" w:line="221" w:lineRule="auto"/>
              <w:ind w:left="419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序号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3" w:line="220" w:lineRule="auto"/>
              <w:ind w:left="1297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智能工厂建设关键绩效指标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36" w:line="193" w:lineRule="auto"/>
              <w:ind w:left="41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( 一 )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27" w:line="199" w:lineRule="auto"/>
              <w:ind w:left="77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能力提升类指标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15" w:line="245" w:lineRule="exact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41" w:line="203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关键设备数控化率(%)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56" w:line="180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2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先进过程控制投用率(%)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7" w:line="179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3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93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应用人工智能技术场景比例(%)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58" w:line="173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4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工厂应用智能决策模型数量(个)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87" w:line="218" w:lineRule="auto"/>
              <w:ind w:left="41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(二)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77" w:line="218" w:lineRule="auto"/>
              <w:ind w:left="77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价值效益类指标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70" w:line="177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5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92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研制周期缩短(%)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59" w:line="172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5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销售增长率(%)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99" w:line="222" w:lineRule="auto"/>
              <w:ind w:left="41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(三)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90" w:line="219" w:lineRule="auto"/>
              <w:ind w:left="77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生产运营效率类指标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1" w:line="177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7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5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生产效率提升(%)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59" w:line="178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5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资源综合利用率提升(%)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0" w:line="177" w:lineRule="auto"/>
              <w:ind w:left="62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6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产品不良率下降(%)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59" w:line="172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10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5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设备综合利用率提升(%)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70" w:line="177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11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97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库存周转率提升(%)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0" w:line="177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12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6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供应商准时交付率提升(%)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1" w:line="177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13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9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订单准时交付率提升(%)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2" w:line="170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14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7" w:line="218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运营成本下降(%)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2" w:line="176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15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9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全员劳动生产率提升(%)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94" w:line="220" w:lineRule="auto"/>
              <w:ind w:left="41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(四)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5" w:line="219" w:lineRule="auto"/>
              <w:ind w:left="77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可持续发展类指标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3" w:line="176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16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单位产品综合能耗降低(%)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3" w:line="176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17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8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单位产品二氧化碳(CO₂)排放量降低(%)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63" w:line="176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18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一般固废综合利用率(%)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152" w:line="170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19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79" w:line="217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水资源重复利用率(%)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94" w:line="213" w:lineRule="auto"/>
              <w:ind w:left="41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(五)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84" w:line="219" w:lineRule="auto"/>
              <w:ind w:left="77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推广应用类指标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2" w:type="dxa"/>
            <w:vAlign w:val="top"/>
          </w:tcPr>
          <w:p>
            <w:pPr>
              <w:pStyle w:val="6"/>
              <w:spacing w:before="295" w:line="183" w:lineRule="auto"/>
              <w:ind w:left="554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20</w:t>
            </w:r>
          </w:p>
        </w:tc>
        <w:tc>
          <w:tcPr>
            <w:tcW w:w="5817" w:type="dxa"/>
            <w:vAlign w:val="top"/>
          </w:tcPr>
          <w:p>
            <w:pPr>
              <w:pStyle w:val="6"/>
              <w:spacing w:before="49" w:line="205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先进制造模式/解决方案向产业链供应链上下游 复制推广的企业数量(家)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880" w:h="16880"/>
          <w:pgMar w:top="1434" w:right="1782" w:bottom="400" w:left="1782" w:header="0" w:footer="0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8" w:line="224" w:lineRule="auto"/>
        <w:ind w:left="27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pacing w:val="28"/>
          <w:sz w:val="30"/>
          <w:szCs w:val="30"/>
        </w:rPr>
        <w:t>附件3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36" w:line="219" w:lineRule="auto"/>
        <w:ind w:left="151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卓越级智能工厂项目申报材料清单</w:t>
      </w:r>
    </w:p>
    <w:p>
      <w:pPr>
        <w:spacing w:before="31"/>
      </w:pPr>
    </w:p>
    <w:p>
      <w:pPr>
        <w:spacing w:before="31"/>
      </w:pPr>
    </w:p>
    <w:p>
      <w:pPr>
        <w:spacing w:before="31"/>
      </w:pPr>
    </w:p>
    <w:tbl>
      <w:tblPr>
        <w:tblStyle w:val="5"/>
        <w:tblW w:w="8860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018"/>
        <w:gridCol w:w="5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123" w:line="221" w:lineRule="auto"/>
              <w:ind w:left="25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2018" w:type="dxa"/>
            <w:vAlign w:val="top"/>
          </w:tcPr>
          <w:p>
            <w:pPr>
              <w:pStyle w:val="6"/>
              <w:spacing w:before="120" w:line="219" w:lineRule="auto"/>
              <w:ind w:left="46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所需材料</w:t>
            </w:r>
          </w:p>
        </w:tc>
        <w:tc>
          <w:tcPr>
            <w:tcW w:w="5768" w:type="dxa"/>
            <w:vAlign w:val="top"/>
          </w:tcPr>
          <w:p>
            <w:pPr>
              <w:pStyle w:val="6"/>
              <w:spacing w:before="122" w:line="219" w:lineRule="auto"/>
              <w:ind w:left="2336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申报单位基本 信息</w:t>
            </w:r>
          </w:p>
        </w:tc>
        <w:tc>
          <w:tcPr>
            <w:tcW w:w="576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包括企业名称、地址、性质、行业、联系方式等信息。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智能工厂基本 情况</w:t>
            </w:r>
          </w:p>
        </w:tc>
        <w:tc>
          <w:tcPr>
            <w:tcW w:w="576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包括智能工厂建设起止时间、总投资、集成商、 项目简介、建设成效、真实性承诺等信息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智能工厂场景 建设情况</w:t>
            </w:r>
          </w:p>
        </w:tc>
        <w:tc>
          <w:tcPr>
            <w:tcW w:w="576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包括项目总体情况、具体场景建设情况、系统集成情况等信息。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智能工厂建设 成效</w:t>
            </w:r>
          </w:p>
        </w:tc>
        <w:tc>
          <w:tcPr>
            <w:tcW w:w="5768" w:type="dxa"/>
            <w:vAlign w:val="top"/>
          </w:tcPr>
          <w:p>
            <w:pPr>
              <w:pStyle w:val="6"/>
              <w:spacing w:before="90" w:line="219" w:lineRule="auto"/>
              <w:ind w:left="72"/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FangSong" w:hAnsi="FangSong" w:eastAsia="FangSong" w:cs="FangSong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包括项目的先进性与特色、实施成效、后续实施计划等信息。</w:t>
            </w:r>
          </w:p>
        </w:tc>
      </w:tr>
    </w:tbl>
    <w:p>
      <w:pPr>
        <w:pStyle w:val="2"/>
        <w:spacing w:before="180" w:line="353" w:lineRule="auto"/>
        <w:ind w:left="430" w:right="165" w:firstLine="520"/>
        <w:rPr>
          <w:sz w:val="30"/>
          <w:szCs w:val="30"/>
        </w:rPr>
      </w:pPr>
      <w:r>
        <w:rPr>
          <w:spacing w:val="5"/>
          <w:sz w:val="30"/>
          <w:szCs w:val="30"/>
        </w:rPr>
        <w:t>具体模板和填写要求请登录智能制造数据资源公共服务平台</w:t>
      </w:r>
      <w:r>
        <w:rPr>
          <w:spacing w:val="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(</w:t>
      </w:r>
      <w:r>
        <w:fldChar w:fldCharType="begin"/>
      </w:r>
      <w:r>
        <w:instrText xml:space="preserve"> HYPERLINK "https://www.mit-imps.com" </w:instrText>
      </w:r>
      <w:r>
        <w:fldChar w:fldCharType="separate"/>
      </w:r>
      <w:r>
        <w:rPr>
          <w:rFonts w:ascii="Times New Roman" w:hAnsi="Times New Roman" w:eastAsia="Times New Roman" w:cs="Times New Roman"/>
          <w:sz w:val="30"/>
          <w:szCs w:val="30"/>
        </w:rPr>
        <w:t>https://www.mit-imps.com</w:t>
      </w:r>
      <w:r>
        <w:rPr>
          <w:rFonts w:ascii="Times New Roman" w:hAnsi="Times New Roman" w:eastAsia="Times New Roman" w:cs="Times New Roman"/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)     </w:t>
      </w:r>
      <w:r>
        <w:rPr>
          <w:sz w:val="30"/>
          <w:szCs w:val="30"/>
        </w:rPr>
        <w:t>进行查看。</w:t>
      </w:r>
    </w:p>
    <w:p>
      <w:pPr>
        <w:spacing w:line="353" w:lineRule="auto"/>
        <w:rPr>
          <w:sz w:val="30"/>
          <w:szCs w:val="30"/>
        </w:rPr>
        <w:sectPr>
          <w:pgSz w:w="11860" w:h="16880"/>
          <w:pgMar w:top="1434" w:right="1025" w:bottom="400" w:left="1779" w:header="0" w:footer="0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10"/>
          <w:sz w:val="33"/>
          <w:szCs w:val="33"/>
        </w:rPr>
        <w:t>附件4</w:t>
      </w:r>
    </w:p>
    <w:p>
      <w:pPr>
        <w:spacing w:before="303" w:line="219" w:lineRule="auto"/>
        <w:ind w:left="407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2"/>
          <w:sz w:val="33"/>
          <w:szCs w:val="33"/>
        </w:rPr>
        <w:t>卓越级智能工厂项目推荐汇总表</w:t>
      </w:r>
    </w:p>
    <w:p>
      <w:pPr>
        <w:spacing w:before="208" w:line="222" w:lineRule="auto"/>
        <w:ind w:left="9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17"/>
          <w:sz w:val="33"/>
          <w:szCs w:val="33"/>
        </w:rPr>
        <w:t>推荐单位(盖章):</w:t>
      </w:r>
    </w:p>
    <w:p>
      <w:pPr>
        <w:spacing w:line="101" w:lineRule="exact"/>
      </w:pPr>
    </w:p>
    <w:tbl>
      <w:tblPr>
        <w:tblStyle w:val="5"/>
        <w:tblW w:w="1308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298"/>
        <w:gridCol w:w="2458"/>
        <w:gridCol w:w="4207"/>
        <w:gridCol w:w="1329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186" w:line="221" w:lineRule="auto"/>
              <w:ind w:left="16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before="184" w:line="219" w:lineRule="auto"/>
              <w:ind w:left="4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申报单位名称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35" w:line="211" w:lineRule="auto"/>
              <w:ind w:left="993" w:right="99" w:hanging="85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卓越级智能工厂项目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4207" w:type="dxa"/>
            <w:vAlign w:val="top"/>
          </w:tcPr>
          <w:p>
            <w:pPr>
              <w:pStyle w:val="6"/>
              <w:spacing w:before="181" w:line="219" w:lineRule="auto"/>
              <w:ind w:left="77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涉及典型场景实例(罗列)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88" w:line="221" w:lineRule="auto"/>
              <w:ind w:left="2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954" w:type="dxa"/>
            <w:vAlign w:val="top"/>
          </w:tcPr>
          <w:p>
            <w:pPr>
              <w:pStyle w:val="6"/>
              <w:spacing w:before="35" w:line="211" w:lineRule="auto"/>
              <w:ind w:left="488" w:right="4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(手机号)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8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pStyle w:val="6"/>
              <w:spacing w:before="22" w:line="221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示例：</w:t>
            </w:r>
          </w:p>
          <w:p>
            <w:pPr>
              <w:pStyle w:val="6"/>
              <w:spacing w:before="29" w:line="225" w:lineRule="auto"/>
              <w:ind w:left="415" w:right="286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1.生产作业(环节名)一人机协同作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业(场景名)一多机协同的发动机</w:t>
            </w:r>
          </w:p>
          <w:p>
            <w:pPr>
              <w:pStyle w:val="6"/>
              <w:spacing w:before="26" w:line="246" w:lineRule="auto"/>
              <w:ind w:left="105" w:right="489" w:firstLine="42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壳体柔性加工与检测(实例名)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2.……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15" w:line="183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16" w:line="183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17" w:line="183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20" w:line="182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19" w:line="183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22" w:line="182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1" w:line="219" w:lineRule="auto"/>
        <w:ind w:left="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注：I推荐的卓越级智能[项目按优先次序排名：2.推荐数量不能超</w:t>
      </w:r>
      <w:r>
        <w:rPr>
          <w:rFonts w:ascii="宋体" w:hAnsi="宋体" w:eastAsia="宋体" w:cs="宋体"/>
          <w:spacing w:val="-1"/>
          <w:sz w:val="18"/>
          <w:szCs w:val="18"/>
        </w:rPr>
        <w:t>过通知中规定的上限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6960" w:h="11860"/>
          <w:pgMar w:top="1008" w:right="2074" w:bottom="1206" w:left="1754" w:header="0" w:footer="1126" w:gutter="0"/>
          <w:cols w:space="720" w:num="1"/>
        </w:sectPr>
      </w:pPr>
    </w:p>
    <w:p>
      <w:pPr>
        <w:spacing w:before="138" w:line="740" w:lineRule="exact"/>
      </w:pPr>
    </w:p>
    <w:sectPr>
      <w:footerReference r:id="rId16" w:type="default"/>
      <w:pgSz w:w="12190" w:h="17140"/>
      <w:pgMar w:top="1456" w:right="1828" w:bottom="400" w:left="18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Xinwei">
    <w:altName w:val="汉仪中宋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gkai">
    <w:altName w:val="汉仪中宋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iSu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</w:pPr>
    <w:r>
      <w:drawing>
        <wp:inline distT="0" distB="0" distL="0" distR="0">
          <wp:extent cx="5835650" cy="3111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5658" cy="3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6525"/>
      <w:rPr>
        <w:rFonts w:ascii="宋体" w:hAnsi="宋体" w:eastAsia="宋体" w:cs="宋体"/>
        <w:sz w:val="8"/>
        <w:szCs w:val="8"/>
      </w:rPr>
    </w:pPr>
    <w:r>
      <w:rPr>
        <w:rFonts w:ascii="宋体" w:hAnsi="宋体" w:eastAsia="宋体" w:cs="宋体"/>
        <w:sz w:val="8"/>
        <w:szCs w:val="8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61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spacing w:val="-1"/>
        <w:position w:val="6"/>
        <w:sz w:val="4"/>
        <w:szCs w:val="4"/>
      </w:rPr>
      <w:t>-</w:t>
    </w:r>
    <w:r>
      <w:rPr>
        <w:rFonts w:ascii="宋体" w:hAnsi="宋体" w:eastAsia="宋体" w:cs="宋体"/>
        <w:position w:val="6"/>
        <w:sz w:val="4"/>
        <w:szCs w:val="4"/>
      </w:rPr>
      <w:t xml:space="preserve">                </w:t>
    </w:r>
    <w:r>
      <w:rPr>
        <w:rFonts w:ascii="Times New Roman" w:hAnsi="Times New Roman" w:eastAsia="Times New Roman" w:cs="Times New Roman"/>
        <w:spacing w:val="-1"/>
        <w:sz w:val="19"/>
        <w:szCs w:val="19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7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77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378"/>
      <w:rPr>
        <w:rFonts w:ascii="宋体" w:hAnsi="宋体" w:eastAsia="宋体" w:cs="宋体"/>
        <w:sz w:val="11"/>
        <w:szCs w:val="11"/>
      </w:rPr>
    </w:pPr>
    <w:r>
      <w:rPr>
        <w:rFonts w:ascii="宋体" w:hAnsi="宋体" w:eastAsia="宋体" w:cs="宋体"/>
        <w:sz w:val="11"/>
        <w:szCs w:val="11"/>
      </w:rPr>
      <w:t>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48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z w:val="10"/>
        <w:szCs w:val="1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BF1CF9"/>
    <w:rsid w:val="5F3972EF"/>
    <w:rsid w:val="7F3E83DE"/>
    <w:rsid w:val="7FF314BE"/>
    <w:rsid w:val="9A9FBC3C"/>
    <w:rsid w:val="B6F828B3"/>
    <w:rsid w:val="BF73DC3F"/>
    <w:rsid w:val="DFF3AD55"/>
    <w:rsid w:val="ED63CE3D"/>
    <w:rsid w:val="F6F6AF70"/>
    <w:rsid w:val="FCF7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2024-11-20T07:44:00Z</dcterms:created>
  <dc:creator>Kingsoft-PDF</dc:creator>
  <cp:lastModifiedBy>user</cp:lastModifiedBy>
  <dcterms:modified xsi:type="dcterms:W3CDTF">2024-11-21T15:45:44Z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2024-11-19T15:44:53Z</vt:filetime>
  </property>
  <property fmtid="{D5CDD505-2E9C-101B-9397-08002B2CF9AE}" pid="4" name="UsrData">
    <vt:lpwstr>673c41eb924d78002082a701wl</vt:lpwstr>
  </property>
  <property fmtid="{D5CDD505-2E9C-101B-9397-08002B2CF9AE}" pid="5" name="KSOProductBuildVer">
    <vt:lpwstr>2052-11.8.2.10183</vt:lpwstr>
  </property>
  <property fmtid="{D5CDD505-2E9C-101B-9397-08002B2CF9AE}" pid="6" name="ICV">
    <vt:lpwstr>99983FC7E286B34FFC433C67B60FB38B</vt:lpwstr>
  </property>
</Properties>
</file>