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77B3">
      <w:pPr>
        <w:pStyle w:val="2"/>
        <w:spacing w:beforeLines="50" w:line="460" w:lineRule="exact"/>
        <w:rPr>
          <w:rFonts w:ascii="仿宋_GB2312" w:hAnsi="方正小标宋简体" w:eastAsia="仿宋_GB2312" w:cs="方正小标宋简体"/>
          <w:b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  <w:lang w:eastAsia="zh-CN"/>
        </w:rPr>
        <w:t>附件：</w:t>
      </w:r>
    </w:p>
    <w:p w14:paraId="5826BDA0">
      <w:pPr>
        <w:pStyle w:val="2"/>
        <w:spacing w:beforeLines="50" w:line="460" w:lineRule="exact"/>
        <w:jc w:val="center"/>
        <w:rPr>
          <w:rFonts w:ascii="仿宋_GB2312" w:hAnsi="方正小标宋简体" w:eastAsia="仿宋_GB2312" w:cs="方正小标宋简体"/>
          <w:b/>
          <w:sz w:val="32"/>
          <w:szCs w:val="32"/>
          <w:lang w:eastAsia="zh-CN"/>
        </w:rPr>
      </w:pPr>
    </w:p>
    <w:p w14:paraId="08CD7B94">
      <w:pPr>
        <w:pStyle w:val="2"/>
        <w:spacing w:beforeLines="50" w:line="46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2025年呼和浩特经济技术开发区成果转化“先投后股”项目拟立项名单</w:t>
      </w:r>
    </w:p>
    <w:p w14:paraId="24CBB617">
      <w:pPr>
        <w:pStyle w:val="3"/>
        <w:ind w:firstLine="859"/>
        <w:jc w:val="center"/>
        <w:rPr>
          <w:b/>
          <w:bCs/>
          <w:sz w:val="44"/>
          <w:szCs w:val="44"/>
        </w:rPr>
      </w:pPr>
    </w:p>
    <w:tbl>
      <w:tblPr>
        <w:tblStyle w:val="7"/>
        <w:tblW w:w="13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240"/>
        <w:gridCol w:w="6831"/>
      </w:tblGrid>
      <w:tr w14:paraId="1BFE1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54DAB">
            <w:pPr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6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06A0">
            <w:pPr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  <w:t>项目名称</w:t>
            </w:r>
          </w:p>
        </w:tc>
        <w:tc>
          <w:tcPr>
            <w:tcW w:w="6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EBCC4">
            <w:pPr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  <w:t>申报单位</w:t>
            </w:r>
          </w:p>
        </w:tc>
      </w:tr>
      <w:tr w14:paraId="065E8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F74C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</w:t>
            </w:r>
          </w:p>
        </w:tc>
        <w:tc>
          <w:tcPr>
            <w:tcW w:w="6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2D633">
            <w:pPr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新型半导体功能基板材料制备技术成果转化</w:t>
            </w:r>
            <w:bookmarkStart w:id="0" w:name="_GoBack"/>
            <w:bookmarkEnd w:id="0"/>
          </w:p>
        </w:tc>
        <w:tc>
          <w:tcPr>
            <w:tcW w:w="6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944C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内蒙古清橙半导体科技有限公司</w:t>
            </w:r>
          </w:p>
        </w:tc>
      </w:tr>
      <w:tr w14:paraId="70A9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5F79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</w:t>
            </w:r>
          </w:p>
        </w:tc>
        <w:tc>
          <w:tcPr>
            <w:tcW w:w="6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CBFB0">
            <w:pPr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高性能民航子午轮胎产业基地项目</w:t>
            </w:r>
          </w:p>
        </w:tc>
        <w:tc>
          <w:tcPr>
            <w:tcW w:w="6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CD0C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黄埔轮胎（内蒙古）技术有限公司</w:t>
            </w:r>
          </w:p>
        </w:tc>
      </w:tr>
      <w:tr w14:paraId="07CB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2FE7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3</w:t>
            </w:r>
          </w:p>
        </w:tc>
        <w:tc>
          <w:tcPr>
            <w:tcW w:w="6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A41D6">
            <w:pPr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全球首创的玻璃化胚胎自动复苏与装管系统研发及成果转化</w:t>
            </w:r>
          </w:p>
        </w:tc>
        <w:tc>
          <w:tcPr>
            <w:tcW w:w="6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E5CF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呼和浩特吉迈科技有限公司</w:t>
            </w:r>
          </w:p>
        </w:tc>
      </w:tr>
      <w:tr w14:paraId="543AE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C8A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4</w:t>
            </w:r>
          </w:p>
        </w:tc>
        <w:tc>
          <w:tcPr>
            <w:tcW w:w="6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FA29C">
            <w:pPr>
              <w:textAlignment w:val="center"/>
              <w:rPr>
                <w:rFonts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阿洛酮糖一步发酵法技术研发项目</w:t>
            </w:r>
          </w:p>
        </w:tc>
        <w:tc>
          <w:tcPr>
            <w:tcW w:w="6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0A8C2"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内蒙古瑞芬生物科技有限公司</w:t>
            </w:r>
          </w:p>
        </w:tc>
      </w:tr>
    </w:tbl>
    <w:p w14:paraId="227AD65E">
      <w:pPr>
        <w:pStyle w:val="2"/>
        <w:rPr>
          <w:rFonts w:ascii="宋体" w:hAnsi="宋体" w:eastAsia="宋体" w:cs="宋体"/>
          <w:sz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C2EE50C-981C-4E7A-BCDD-77931DB8BA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DDAC88A-AAB8-43AC-90C7-DF99D78E23D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8A97FAB5-C017-406F-8709-5610455DAC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B5679"/>
    <w:rsid w:val="00085958"/>
    <w:rsid w:val="000C31FB"/>
    <w:rsid w:val="001E37BF"/>
    <w:rsid w:val="001F1AF0"/>
    <w:rsid w:val="005122F4"/>
    <w:rsid w:val="005C3EA2"/>
    <w:rsid w:val="005E2A77"/>
    <w:rsid w:val="00752902"/>
    <w:rsid w:val="007E1CFD"/>
    <w:rsid w:val="008E3FD5"/>
    <w:rsid w:val="00DA0CB5"/>
    <w:rsid w:val="00F6488A"/>
    <w:rsid w:val="01AE15BA"/>
    <w:rsid w:val="05DE61E6"/>
    <w:rsid w:val="066F5090"/>
    <w:rsid w:val="0E592F4D"/>
    <w:rsid w:val="11AE2F10"/>
    <w:rsid w:val="11EE77B0"/>
    <w:rsid w:val="1CE00255"/>
    <w:rsid w:val="1EA9518B"/>
    <w:rsid w:val="202D5948"/>
    <w:rsid w:val="212B00D9"/>
    <w:rsid w:val="22C97BAA"/>
    <w:rsid w:val="25F27417"/>
    <w:rsid w:val="2AF95EB3"/>
    <w:rsid w:val="2B7B1C5D"/>
    <w:rsid w:val="2F560A17"/>
    <w:rsid w:val="2FEF49C8"/>
    <w:rsid w:val="3B20637D"/>
    <w:rsid w:val="3B7376D0"/>
    <w:rsid w:val="3E410AE4"/>
    <w:rsid w:val="3F51536E"/>
    <w:rsid w:val="4BF25E27"/>
    <w:rsid w:val="4C9B6EDB"/>
    <w:rsid w:val="4D355CB8"/>
    <w:rsid w:val="582E1C82"/>
    <w:rsid w:val="5B3E21DC"/>
    <w:rsid w:val="63F37308"/>
    <w:rsid w:val="66B93210"/>
    <w:rsid w:val="6B4B5679"/>
    <w:rsid w:val="6DA2484C"/>
    <w:rsid w:val="6ECB3D2C"/>
    <w:rsid w:val="6EEB3FD1"/>
    <w:rsid w:val="77DC5E42"/>
    <w:rsid w:val="78A53442"/>
    <w:rsid w:val="F77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spacing w:line="480" w:lineRule="auto"/>
    </w:pPr>
    <w:rPr>
      <w:sz w:val="20"/>
    </w:rPr>
  </w:style>
  <w:style w:type="paragraph" w:styleId="3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customStyle="1" w:styleId="9">
    <w:name w:val="页眉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1</Lines>
  <Paragraphs>1</Paragraphs>
  <TotalTime>1</TotalTime>
  <ScaleCrop>false</ScaleCrop>
  <LinksUpToDate>false</LinksUpToDate>
  <CharactersWithSpaces>183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2025-11-17T16:20:00Z</dcterms:created>
  <dc:creator>莱茵</dc:creator>
  <cp:lastModifiedBy>CHL</cp:lastModifiedBy>
  <cp:lastPrinted>2025-11-17T01:54:00Z</cp:lastPrinted>
  <dcterms:modified xsi:type="dcterms:W3CDTF">2013-01-03T19:17:08Z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4175748E9CCF42BBA1D769CC29C411D5_13</vt:lpwstr>
  </property>
  <property fmtid="{D5CDD505-2E9C-101B-9397-08002B2CF9AE}" pid="4" name="KSOTemplateDocerSaveRecord">
    <vt:lpwstr>eyJoZGlkIjoiMjI3M2M5ODhiNTVlOWNkZmJlODZjNGQ5ZThiMDUzNTciLCJ1c2VySWQiOiI1ODA1NDc2MDMifQ==</vt:lpwstr>
  </property>
</Properties>
</file>