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5EAFE9">
      <w:pP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  <w:t>附件</w:t>
      </w:r>
      <w:r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  <w:lang w:val="en-US" w:eastAsia="zh-CN"/>
        </w:rPr>
        <w:t>1</w:t>
      </w:r>
    </w:p>
    <w:p w14:paraId="646508F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center"/>
        <w:textAlignment w:val="auto"/>
        <w:rPr>
          <w:rFonts w:hint="default" w:ascii="Times New Roman" w:hAnsi="Times New Roman" w:eastAsia="方正小标宋简体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小标宋简体" w:cs="Times New Roman"/>
          <w:color w:val="auto"/>
          <w:sz w:val="32"/>
          <w:szCs w:val="32"/>
          <w:highlight w:val="none"/>
          <w:lang w:val="en-US" w:eastAsia="zh-CN"/>
        </w:rPr>
        <w:t>支持农畜产品精深加工企业贷款贴息申报表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3"/>
        <w:gridCol w:w="860"/>
        <w:gridCol w:w="1029"/>
        <w:gridCol w:w="1222"/>
        <w:gridCol w:w="819"/>
        <w:gridCol w:w="1148"/>
        <w:gridCol w:w="791"/>
        <w:gridCol w:w="690"/>
        <w:gridCol w:w="1082"/>
      </w:tblGrid>
      <w:tr w14:paraId="6B1478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3" w:hRule="atLeast"/>
          <w:jc w:val="center"/>
        </w:trPr>
        <w:tc>
          <w:tcPr>
            <w:tcW w:w="16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945E07">
            <w:pPr>
              <w:jc w:val="center"/>
              <w:rPr>
                <w:rFonts w:hint="eastAsia" w:ascii="黑体" w:hAnsi="黑体" w:eastAsia="黑体" w:cs="黑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黑体" w:hAnsi="黑体" w:eastAsia="黑体" w:cs="黑体"/>
                <w:color w:val="auto"/>
                <w:sz w:val="21"/>
                <w:szCs w:val="21"/>
                <w:highlight w:val="none"/>
              </w:rPr>
              <w:t>申报主体名称</w:t>
            </w:r>
          </w:p>
        </w:tc>
        <w:tc>
          <w:tcPr>
            <w:tcW w:w="22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09045C">
            <w:pP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9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B736C8">
            <w:pPr>
              <w:adjustRightInd w:val="0"/>
              <w:snapToGrid w:val="0"/>
              <w:spacing w:line="100" w:lineRule="atLeast"/>
              <w:jc w:val="center"/>
              <w:rPr>
                <w:rFonts w:hint="eastAsia" w:ascii="黑体" w:hAnsi="黑体" w:eastAsia="黑体" w:cs="黑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黑体" w:hAnsi="黑体" w:eastAsia="黑体" w:cs="黑体"/>
                <w:color w:val="auto"/>
                <w:sz w:val="21"/>
                <w:szCs w:val="21"/>
                <w:highlight w:val="none"/>
              </w:rPr>
              <w:t>统一社会</w:t>
            </w:r>
          </w:p>
          <w:p w14:paraId="144F8FF1">
            <w:pPr>
              <w:adjustRightInd w:val="0"/>
              <w:snapToGrid w:val="0"/>
              <w:spacing w:line="100" w:lineRule="atLeast"/>
              <w:jc w:val="center"/>
              <w:rPr>
                <w:rFonts w:hint="eastAsia" w:ascii="黑体" w:hAnsi="黑体" w:eastAsia="黑体" w:cs="黑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黑体" w:hAnsi="黑体" w:eastAsia="黑体" w:cs="黑体"/>
                <w:color w:val="auto"/>
                <w:sz w:val="21"/>
                <w:szCs w:val="21"/>
                <w:highlight w:val="none"/>
              </w:rPr>
              <w:t>信用代码</w:t>
            </w:r>
          </w:p>
        </w:tc>
        <w:tc>
          <w:tcPr>
            <w:tcW w:w="25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966A3B">
            <w:pP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</w:pPr>
          </w:p>
        </w:tc>
      </w:tr>
      <w:tr w14:paraId="1247D8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3" w:hRule="atLeast"/>
          <w:jc w:val="center"/>
        </w:trPr>
        <w:tc>
          <w:tcPr>
            <w:tcW w:w="16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21E832">
            <w:pPr>
              <w:jc w:val="center"/>
              <w:rPr>
                <w:rFonts w:hint="eastAsia" w:ascii="黑体" w:hAnsi="黑体" w:eastAsia="黑体" w:cs="黑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黑体" w:hAnsi="黑体" w:eastAsia="黑体" w:cs="黑体"/>
                <w:color w:val="auto"/>
                <w:sz w:val="21"/>
                <w:szCs w:val="21"/>
                <w:highlight w:val="none"/>
              </w:rPr>
              <w:t>单位地址</w:t>
            </w:r>
          </w:p>
        </w:tc>
        <w:tc>
          <w:tcPr>
            <w:tcW w:w="22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2E5717">
            <w:pP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9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0DBEE4">
            <w:pPr>
              <w:rPr>
                <w:rFonts w:hint="eastAsia" w:ascii="黑体" w:hAnsi="黑体" w:eastAsia="黑体" w:cs="黑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1"/>
                <w:szCs w:val="21"/>
                <w:highlight w:val="none"/>
                <w:lang w:val="en-US" w:eastAsia="zh-CN"/>
              </w:rPr>
              <w:t>202x.xx-202x.xx底</w:t>
            </w:r>
            <w:r>
              <w:rPr>
                <w:rFonts w:hint="eastAsia" w:ascii="黑体" w:hAnsi="黑体" w:eastAsia="黑体" w:cs="黑体"/>
                <w:color w:val="auto"/>
                <w:sz w:val="21"/>
                <w:szCs w:val="21"/>
                <w:highlight w:val="none"/>
              </w:rPr>
              <w:t>主营业务收入</w:t>
            </w:r>
            <w:r>
              <w:rPr>
                <w:rFonts w:hint="eastAsia" w:ascii="黑体" w:hAnsi="黑体" w:eastAsia="黑体" w:cs="黑体"/>
                <w:color w:val="auto"/>
                <w:sz w:val="21"/>
                <w:szCs w:val="21"/>
                <w:highlight w:val="none"/>
                <w:lang w:eastAsia="zh-CN"/>
              </w:rPr>
              <w:t>（</w:t>
            </w:r>
            <w:r>
              <w:rPr>
                <w:rFonts w:hint="eastAsia" w:ascii="黑体" w:hAnsi="黑体" w:eastAsia="黑体" w:cs="黑体"/>
                <w:color w:val="auto"/>
                <w:sz w:val="21"/>
                <w:szCs w:val="21"/>
                <w:highlight w:val="none"/>
              </w:rPr>
              <w:t>亿元</w:t>
            </w:r>
            <w:r>
              <w:rPr>
                <w:rFonts w:hint="eastAsia" w:ascii="黑体" w:hAnsi="黑体" w:eastAsia="黑体" w:cs="黑体"/>
                <w:color w:val="auto"/>
                <w:sz w:val="21"/>
                <w:szCs w:val="21"/>
                <w:highlight w:val="none"/>
                <w:lang w:eastAsia="zh-CN"/>
              </w:rPr>
              <w:t>）</w:t>
            </w:r>
          </w:p>
        </w:tc>
        <w:tc>
          <w:tcPr>
            <w:tcW w:w="25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40D7ED">
            <w:pP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</w:pPr>
          </w:p>
        </w:tc>
      </w:tr>
      <w:tr w14:paraId="111903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8" w:hRule="atLeast"/>
          <w:jc w:val="center"/>
        </w:trPr>
        <w:tc>
          <w:tcPr>
            <w:tcW w:w="16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C10145">
            <w:pPr>
              <w:widowControl/>
              <w:adjustRightInd w:val="0"/>
              <w:snapToGrid w:val="0"/>
              <w:spacing w:line="100" w:lineRule="atLeast"/>
              <w:jc w:val="center"/>
              <w:rPr>
                <w:rFonts w:hint="eastAsia" w:ascii="黑体" w:hAnsi="黑体" w:eastAsia="黑体" w:cs="黑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黑体" w:hAnsi="黑体" w:eastAsia="黑体" w:cs="黑体"/>
                <w:color w:val="auto"/>
                <w:sz w:val="21"/>
                <w:szCs w:val="21"/>
                <w:highlight w:val="none"/>
              </w:rPr>
              <w:t>负责人</w:t>
            </w:r>
          </w:p>
          <w:p w14:paraId="79C68B20">
            <w:pPr>
              <w:widowControl/>
              <w:adjustRightInd w:val="0"/>
              <w:snapToGrid w:val="0"/>
              <w:spacing w:line="100" w:lineRule="atLeast"/>
              <w:jc w:val="center"/>
              <w:rPr>
                <w:rFonts w:hint="eastAsia" w:ascii="黑体" w:hAnsi="黑体" w:eastAsia="黑体" w:cs="黑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黑体" w:hAnsi="黑体" w:eastAsia="黑体" w:cs="黑体"/>
                <w:color w:val="auto"/>
                <w:sz w:val="21"/>
                <w:szCs w:val="21"/>
                <w:highlight w:val="none"/>
              </w:rPr>
              <w:t>（法定代表人）</w:t>
            </w:r>
          </w:p>
        </w:tc>
        <w:tc>
          <w:tcPr>
            <w:tcW w:w="22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61891C">
            <w:pP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9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DE47C6">
            <w:pPr>
              <w:adjustRightInd w:val="0"/>
              <w:snapToGrid w:val="0"/>
              <w:spacing w:line="100" w:lineRule="atLeast"/>
              <w:jc w:val="center"/>
              <w:rPr>
                <w:rFonts w:hint="eastAsia" w:ascii="黑体" w:hAnsi="黑体" w:eastAsia="黑体" w:cs="黑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黑体" w:hAnsi="黑体" w:eastAsia="黑体" w:cs="黑体"/>
                <w:color w:val="auto"/>
                <w:sz w:val="21"/>
                <w:szCs w:val="21"/>
                <w:highlight w:val="none"/>
              </w:rPr>
              <w:t>联系方式</w:t>
            </w:r>
          </w:p>
        </w:tc>
        <w:tc>
          <w:tcPr>
            <w:tcW w:w="25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59818E">
            <w:pP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</w:pPr>
          </w:p>
        </w:tc>
      </w:tr>
      <w:tr w14:paraId="657AA5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3" w:hRule="atLeast"/>
          <w:jc w:val="center"/>
        </w:trPr>
        <w:tc>
          <w:tcPr>
            <w:tcW w:w="16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E0470C">
            <w:pPr>
              <w:widowControl/>
              <w:adjustRightInd w:val="0"/>
              <w:snapToGrid w:val="0"/>
              <w:spacing w:line="100" w:lineRule="atLeast"/>
              <w:ind w:left="0" w:firstLine="0" w:firstLineChars="0"/>
              <w:jc w:val="center"/>
              <w:rPr>
                <w:rFonts w:hint="eastAsia" w:ascii="黑体" w:hAnsi="黑体" w:eastAsia="黑体" w:cs="黑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黑体" w:hAnsi="黑体" w:eastAsia="黑体" w:cs="黑体"/>
                <w:color w:val="auto"/>
                <w:sz w:val="21"/>
                <w:szCs w:val="21"/>
                <w:highlight w:val="none"/>
              </w:rPr>
              <w:t>通过审核贴息金额（万元）</w:t>
            </w:r>
          </w:p>
        </w:tc>
        <w:tc>
          <w:tcPr>
            <w:tcW w:w="22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A2E359">
            <w:pP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9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E8FA2A">
            <w:pPr>
              <w:widowControl/>
              <w:autoSpaceDE/>
              <w:adjustRightInd w:val="0"/>
              <w:snapToGrid w:val="0"/>
              <w:spacing w:line="100" w:lineRule="atLeast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21"/>
                <w:szCs w:val="21"/>
                <w:highlight w:val="none"/>
              </w:rPr>
              <w:t>贴息账户名称</w:t>
            </w:r>
          </w:p>
          <w:p w14:paraId="7CE3F1F9">
            <w:pPr>
              <w:adjustRightInd w:val="0"/>
              <w:snapToGrid w:val="0"/>
              <w:spacing w:line="100" w:lineRule="atLeast"/>
              <w:jc w:val="center"/>
              <w:rPr>
                <w:rFonts w:hint="eastAsia" w:ascii="黑体" w:hAnsi="黑体" w:eastAsia="黑体" w:cs="黑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黑体" w:hAnsi="黑体" w:eastAsia="黑体" w:cs="黑体"/>
                <w:color w:val="auto"/>
                <w:spacing w:val="0"/>
                <w:kern w:val="0"/>
                <w:sz w:val="21"/>
                <w:szCs w:val="21"/>
                <w:highlight w:val="none"/>
              </w:rPr>
              <w:t>（</w:t>
            </w:r>
            <w:r>
              <w:rPr>
                <w:rFonts w:hint="eastAsia" w:ascii="黑体" w:hAnsi="黑体" w:eastAsia="黑体" w:cs="黑体"/>
                <w:color w:val="auto"/>
                <w:spacing w:val="0"/>
                <w:kern w:val="0"/>
                <w:sz w:val="21"/>
                <w:szCs w:val="21"/>
                <w:highlight w:val="none"/>
                <w:lang w:eastAsia="zh-CN"/>
              </w:rPr>
              <w:t>金融机构</w:t>
            </w:r>
            <w:r>
              <w:rPr>
                <w:rFonts w:hint="eastAsia" w:ascii="黑体" w:hAnsi="黑体" w:eastAsia="黑体" w:cs="黑体"/>
                <w:color w:val="auto"/>
                <w:spacing w:val="0"/>
                <w:kern w:val="0"/>
                <w:sz w:val="21"/>
                <w:szCs w:val="21"/>
                <w:highlight w:val="none"/>
              </w:rPr>
              <w:t>还本付息账户）</w:t>
            </w:r>
          </w:p>
        </w:tc>
        <w:tc>
          <w:tcPr>
            <w:tcW w:w="25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EDB404">
            <w:pP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</w:pPr>
          </w:p>
        </w:tc>
      </w:tr>
      <w:tr w14:paraId="21EC27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8" w:hRule="atLeast"/>
          <w:jc w:val="center"/>
        </w:trPr>
        <w:tc>
          <w:tcPr>
            <w:tcW w:w="16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07A982">
            <w:pPr>
              <w:ind w:firstLine="420" w:firstLineChars="200"/>
              <w:rPr>
                <w:rFonts w:hint="eastAsia" w:ascii="黑体" w:hAnsi="黑体" w:eastAsia="黑体" w:cs="黑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黑体" w:hAnsi="黑体" w:eastAsia="黑体" w:cs="黑体"/>
                <w:color w:val="auto"/>
                <w:sz w:val="21"/>
                <w:szCs w:val="21"/>
                <w:highlight w:val="none"/>
              </w:rPr>
              <w:t>开户行</w:t>
            </w:r>
          </w:p>
        </w:tc>
        <w:tc>
          <w:tcPr>
            <w:tcW w:w="22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DA438E">
            <w:pP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9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999783">
            <w:pPr>
              <w:adjustRightInd w:val="0"/>
              <w:snapToGrid w:val="0"/>
              <w:spacing w:line="100" w:lineRule="atLeast"/>
              <w:jc w:val="center"/>
              <w:rPr>
                <w:rFonts w:hint="eastAsia" w:ascii="黑体" w:hAnsi="黑体" w:eastAsia="黑体" w:cs="黑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21"/>
                <w:szCs w:val="21"/>
                <w:highlight w:val="none"/>
              </w:rPr>
              <w:t>贴息账号</w:t>
            </w:r>
          </w:p>
          <w:p w14:paraId="5BBB85BC">
            <w:pPr>
              <w:adjustRightInd w:val="0"/>
              <w:snapToGrid w:val="0"/>
              <w:spacing w:line="100" w:lineRule="atLeast"/>
              <w:jc w:val="center"/>
              <w:rPr>
                <w:rFonts w:hint="eastAsia" w:ascii="黑体" w:hAnsi="黑体" w:eastAsia="黑体" w:cs="黑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21"/>
                <w:szCs w:val="21"/>
                <w:highlight w:val="none"/>
              </w:rPr>
              <w:t>/卡号</w:t>
            </w:r>
          </w:p>
        </w:tc>
        <w:tc>
          <w:tcPr>
            <w:tcW w:w="25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F8EF90">
            <w:pP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</w:pPr>
          </w:p>
        </w:tc>
      </w:tr>
      <w:tr w14:paraId="33B42C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7" w:hRule="atLeast"/>
          <w:jc w:val="center"/>
        </w:trPr>
        <w:tc>
          <w:tcPr>
            <w:tcW w:w="8454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979D1D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  <w:t>202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x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  <w:t>年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x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  <w:t>月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x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  <w:t>日至202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x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  <w:t>年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x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  <w:t>月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x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</w:rPr>
              <w:t>日期间发生及存续贷款、付息及贴息申报情况</w:t>
            </w:r>
          </w:p>
        </w:tc>
      </w:tr>
      <w:tr w14:paraId="724CFC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4" w:hRule="atLeast"/>
          <w:jc w:val="center"/>
        </w:trPr>
        <w:tc>
          <w:tcPr>
            <w:tcW w:w="8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BF5BCE">
            <w:pPr>
              <w:jc w:val="center"/>
              <w:rPr>
                <w:rFonts w:hint="eastAsia" w:ascii="黑体" w:hAnsi="黑体" w:eastAsia="黑体" w:cs="黑体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1"/>
                <w:szCs w:val="21"/>
                <w:highlight w:val="none"/>
              </w:rPr>
              <w:t>贷款</w:t>
            </w:r>
            <w:r>
              <w:rPr>
                <w:rFonts w:hint="eastAsia" w:ascii="黑体" w:hAnsi="黑体" w:eastAsia="黑体" w:cs="黑体"/>
                <w:color w:val="auto"/>
                <w:sz w:val="21"/>
                <w:szCs w:val="21"/>
                <w:highlight w:val="none"/>
                <w:lang w:eastAsia="zh-CN"/>
              </w:rPr>
              <w:t>金融机构</w:t>
            </w:r>
          </w:p>
        </w:tc>
        <w:tc>
          <w:tcPr>
            <w:tcW w:w="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CA0837">
            <w:pPr>
              <w:jc w:val="center"/>
              <w:rPr>
                <w:rFonts w:hint="eastAsia" w:ascii="黑体" w:hAnsi="黑体" w:eastAsia="黑体" w:cs="黑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黑体" w:hAnsi="黑体" w:eastAsia="黑体" w:cs="黑体"/>
                <w:color w:val="auto"/>
                <w:sz w:val="21"/>
                <w:szCs w:val="21"/>
                <w:highlight w:val="none"/>
              </w:rPr>
              <w:t>贷款</w:t>
            </w:r>
          </w:p>
          <w:p w14:paraId="449B8681">
            <w:pPr>
              <w:jc w:val="center"/>
              <w:rPr>
                <w:rFonts w:hint="eastAsia" w:ascii="黑体" w:hAnsi="黑体" w:eastAsia="黑体" w:cs="黑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黑体" w:hAnsi="黑体" w:eastAsia="黑体" w:cs="黑体"/>
                <w:color w:val="auto"/>
                <w:sz w:val="21"/>
                <w:szCs w:val="21"/>
                <w:highlight w:val="none"/>
              </w:rPr>
              <w:t>合同号</w:t>
            </w:r>
          </w:p>
        </w:tc>
        <w:tc>
          <w:tcPr>
            <w:tcW w:w="10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EA210A">
            <w:pPr>
              <w:jc w:val="center"/>
              <w:rPr>
                <w:rFonts w:hint="eastAsia" w:ascii="黑体" w:hAnsi="黑体" w:eastAsia="黑体" w:cs="黑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黑体" w:hAnsi="黑体" w:eastAsia="黑体" w:cs="黑体"/>
                <w:color w:val="auto"/>
                <w:sz w:val="21"/>
                <w:szCs w:val="21"/>
                <w:highlight w:val="none"/>
              </w:rPr>
              <w:t>贷款</w:t>
            </w:r>
          </w:p>
          <w:p w14:paraId="72AC1927">
            <w:pPr>
              <w:jc w:val="center"/>
              <w:rPr>
                <w:rFonts w:hint="eastAsia" w:ascii="黑体" w:hAnsi="黑体" w:eastAsia="黑体" w:cs="黑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黑体" w:hAnsi="黑体" w:eastAsia="黑体" w:cs="黑体"/>
                <w:color w:val="auto"/>
                <w:sz w:val="21"/>
                <w:szCs w:val="21"/>
                <w:highlight w:val="none"/>
              </w:rPr>
              <w:t>期限</w:t>
            </w:r>
          </w:p>
          <w:p w14:paraId="0D4613B3">
            <w:pPr>
              <w:jc w:val="center"/>
              <w:rPr>
                <w:rFonts w:hint="eastAsia" w:ascii="黑体" w:hAnsi="黑体" w:eastAsia="黑体" w:cs="黑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黑体" w:hAnsi="黑体" w:eastAsia="黑体" w:cs="黑体"/>
                <w:color w:val="auto"/>
                <w:sz w:val="21"/>
                <w:szCs w:val="21"/>
                <w:highlight w:val="none"/>
              </w:rPr>
              <w:t>（年月日</w:t>
            </w:r>
            <w:r>
              <w:rPr>
                <w:rFonts w:hint="eastAsia" w:ascii="黑体" w:hAnsi="黑体" w:eastAsia="黑体" w:cs="黑体"/>
                <w:color w:val="auto"/>
                <w:sz w:val="21"/>
                <w:szCs w:val="21"/>
                <w:highlight w:val="none"/>
                <w:lang w:eastAsia="zh-CN"/>
              </w:rPr>
              <w:t>—</w:t>
            </w:r>
            <w:r>
              <w:rPr>
                <w:rFonts w:hint="eastAsia" w:ascii="黑体" w:hAnsi="黑体" w:eastAsia="黑体" w:cs="黑体"/>
                <w:color w:val="auto"/>
                <w:sz w:val="21"/>
                <w:szCs w:val="21"/>
                <w:highlight w:val="none"/>
              </w:rPr>
              <w:t>年月日）</w:t>
            </w:r>
          </w:p>
        </w:tc>
        <w:tc>
          <w:tcPr>
            <w:tcW w:w="1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A01FCA">
            <w:pPr>
              <w:jc w:val="center"/>
              <w:rPr>
                <w:rFonts w:hint="eastAsia" w:ascii="黑体" w:hAnsi="黑体" w:eastAsia="黑体" w:cs="黑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黑体" w:hAnsi="黑体" w:eastAsia="黑体" w:cs="黑体"/>
                <w:color w:val="auto"/>
                <w:sz w:val="21"/>
                <w:szCs w:val="21"/>
                <w:highlight w:val="none"/>
              </w:rPr>
              <w:t>贷款用途</w:t>
            </w:r>
          </w:p>
        </w:tc>
        <w:tc>
          <w:tcPr>
            <w:tcW w:w="8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B126B8">
            <w:pPr>
              <w:jc w:val="center"/>
              <w:rPr>
                <w:rFonts w:hint="eastAsia" w:ascii="黑体" w:hAnsi="黑体" w:eastAsia="黑体" w:cs="黑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1"/>
                <w:szCs w:val="21"/>
                <w:highlight w:val="none"/>
              </w:rPr>
              <w:t>贷款利率</w:t>
            </w:r>
          </w:p>
        </w:tc>
        <w:tc>
          <w:tcPr>
            <w:tcW w:w="1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5DD3E6">
            <w:pPr>
              <w:adjustRightInd w:val="0"/>
              <w:snapToGrid w:val="0"/>
              <w:spacing w:line="100" w:lineRule="atLeast"/>
              <w:jc w:val="center"/>
              <w:rPr>
                <w:rFonts w:hint="eastAsia" w:ascii="黑体" w:hAnsi="黑体" w:eastAsia="黑体" w:cs="黑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黑体" w:hAnsi="黑体" w:eastAsia="黑体" w:cs="黑体"/>
                <w:color w:val="auto"/>
                <w:sz w:val="21"/>
                <w:szCs w:val="21"/>
                <w:highlight w:val="none"/>
              </w:rPr>
              <w:t>贷款金额（万元）</w:t>
            </w:r>
          </w:p>
        </w:tc>
        <w:tc>
          <w:tcPr>
            <w:tcW w:w="7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E79EC5">
            <w:pPr>
              <w:snapToGrid w:val="0"/>
              <w:spacing w:line="100" w:lineRule="atLeast"/>
              <w:jc w:val="center"/>
              <w:rPr>
                <w:rFonts w:hint="default" w:ascii="黑体" w:hAnsi="黑体" w:eastAsia="黑体" w:cs="黑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1"/>
                <w:szCs w:val="21"/>
                <w:highlight w:val="none"/>
                <w:lang w:val="en-US" w:eastAsia="zh-CN"/>
              </w:rPr>
              <w:t>计息天数</w:t>
            </w:r>
          </w:p>
        </w:tc>
        <w:tc>
          <w:tcPr>
            <w:tcW w:w="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2FA3C1">
            <w:pPr>
              <w:pStyle w:val="4"/>
              <w:shd w:val="clear" w:color="auto" w:fill="FFFFFF"/>
              <w:spacing w:before="0" w:beforeAutospacing="0" w:after="0" w:afterAutospacing="0"/>
              <w:jc w:val="center"/>
              <w:rPr>
                <w:rFonts w:hint="eastAsia" w:ascii="黑体" w:hAnsi="黑体" w:eastAsia="黑体" w:cs="黑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  <w:t>202x年度</w:t>
            </w:r>
          </w:p>
          <w:p w14:paraId="1D004D4C">
            <w:pPr>
              <w:pStyle w:val="4"/>
              <w:shd w:val="clear" w:color="auto" w:fill="FFFFFF"/>
              <w:spacing w:before="0" w:beforeAutospacing="0" w:after="0" w:afterAutospacing="0"/>
              <w:jc w:val="center"/>
              <w:rPr>
                <w:rFonts w:hint="eastAsia" w:ascii="黑体" w:hAnsi="黑体" w:eastAsia="黑体" w:cs="黑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  <w:t>已支付利息</w:t>
            </w:r>
          </w:p>
          <w:p w14:paraId="482493AA">
            <w:pPr>
              <w:snapToGrid w:val="0"/>
              <w:spacing w:line="100" w:lineRule="atLeast"/>
              <w:jc w:val="center"/>
              <w:rPr>
                <w:rFonts w:hint="eastAsia" w:ascii="黑体" w:hAnsi="黑体" w:eastAsia="黑体" w:cs="黑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黑体" w:hAnsi="黑体" w:eastAsia="黑体" w:cs="黑体"/>
                <w:color w:val="auto"/>
                <w:sz w:val="21"/>
                <w:szCs w:val="21"/>
                <w:highlight w:val="none"/>
              </w:rPr>
              <w:t>（万元）</w:t>
            </w:r>
          </w:p>
        </w:tc>
        <w:tc>
          <w:tcPr>
            <w:tcW w:w="1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E75C1D">
            <w:pPr>
              <w:spacing w:line="100" w:lineRule="atLeast"/>
              <w:jc w:val="center"/>
              <w:rPr>
                <w:rFonts w:hint="eastAsia" w:ascii="黑体" w:hAnsi="黑体" w:eastAsia="黑体" w:cs="黑体"/>
                <w:color w:val="auto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21"/>
                <w:szCs w:val="21"/>
                <w:highlight w:val="none"/>
              </w:rPr>
              <w:t>202</w:t>
            </w:r>
            <w:r>
              <w:rPr>
                <w:rFonts w:hint="eastAsia" w:ascii="黑体" w:hAnsi="黑体" w:eastAsia="黑体" w:cs="黑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x</w:t>
            </w:r>
          </w:p>
          <w:p w14:paraId="6C660D86">
            <w:pPr>
              <w:spacing w:line="100" w:lineRule="atLeast"/>
              <w:jc w:val="center"/>
              <w:rPr>
                <w:rFonts w:hint="eastAsia" w:ascii="黑体" w:hAnsi="黑体" w:eastAsia="黑体" w:cs="黑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21"/>
                <w:szCs w:val="21"/>
                <w:highlight w:val="none"/>
              </w:rPr>
              <w:t>年度</w:t>
            </w:r>
          </w:p>
          <w:p w14:paraId="6E73148E">
            <w:pPr>
              <w:spacing w:line="100" w:lineRule="atLeast"/>
              <w:jc w:val="center"/>
              <w:rPr>
                <w:rFonts w:hint="eastAsia" w:ascii="黑体" w:hAnsi="黑体" w:eastAsia="黑体" w:cs="黑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21"/>
                <w:szCs w:val="21"/>
                <w:highlight w:val="none"/>
              </w:rPr>
              <w:t>拟贴息</w:t>
            </w:r>
          </w:p>
          <w:p w14:paraId="07EC58BB">
            <w:pPr>
              <w:spacing w:line="100" w:lineRule="atLeast"/>
              <w:jc w:val="center"/>
              <w:rPr>
                <w:rFonts w:hint="eastAsia" w:ascii="黑体" w:hAnsi="黑体" w:eastAsia="黑体" w:cs="黑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21"/>
                <w:szCs w:val="21"/>
                <w:highlight w:val="none"/>
              </w:rPr>
              <w:t>金额</w:t>
            </w:r>
          </w:p>
          <w:p w14:paraId="6992DE41">
            <w:pPr>
              <w:spacing w:line="100" w:lineRule="atLeast"/>
              <w:jc w:val="center"/>
              <w:rPr>
                <w:rFonts w:hint="eastAsia" w:ascii="黑体" w:hAnsi="黑体" w:eastAsia="黑体" w:cs="黑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黑体" w:hAnsi="黑体" w:eastAsia="黑体" w:cs="黑体"/>
                <w:color w:val="auto"/>
                <w:sz w:val="21"/>
                <w:szCs w:val="21"/>
                <w:highlight w:val="none"/>
              </w:rPr>
              <w:t>（万元）</w:t>
            </w:r>
          </w:p>
        </w:tc>
      </w:tr>
      <w:tr w14:paraId="579B13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  <w:jc w:val="center"/>
        </w:trPr>
        <w:tc>
          <w:tcPr>
            <w:tcW w:w="8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6BB79C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04A83D">
            <w:pP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0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D40B49">
            <w:pP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77D16E">
            <w:pP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8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D1B6EC">
            <w:pP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4D6128">
            <w:pP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7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16F18D">
            <w:pP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9DAB3E">
            <w:pP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E17C29">
            <w:pP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</w:pPr>
          </w:p>
        </w:tc>
      </w:tr>
      <w:tr w14:paraId="39B542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  <w:jc w:val="center"/>
        </w:trPr>
        <w:tc>
          <w:tcPr>
            <w:tcW w:w="8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BF75A9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B677EF">
            <w:pP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0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E7A443">
            <w:pP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94AAF7">
            <w:pP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8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7C7EF8">
            <w:pP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31962B">
            <w:pP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7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0A856E">
            <w:pP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4E61CD">
            <w:pP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68140F">
            <w:pP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</w:pPr>
          </w:p>
        </w:tc>
      </w:tr>
      <w:tr w14:paraId="5C5C28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jc w:val="center"/>
        </w:trPr>
        <w:tc>
          <w:tcPr>
            <w:tcW w:w="8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F26F06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893651">
            <w:pP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0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D60907">
            <w:pP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8F5E37">
            <w:pP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8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1CAD4B">
            <w:pP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DD444D">
            <w:pP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7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AC67DB">
            <w:pP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1F103F">
            <w:pP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C64885">
            <w:pP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</w:pPr>
          </w:p>
        </w:tc>
      </w:tr>
      <w:tr w14:paraId="4BEED7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8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4A73D5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黑体" w:hAnsi="黑体" w:eastAsia="黑体" w:cs="黑体"/>
                <w:color w:val="auto"/>
                <w:sz w:val="21"/>
                <w:szCs w:val="21"/>
                <w:highlight w:val="none"/>
              </w:rPr>
              <w:t>合计</w:t>
            </w:r>
          </w:p>
        </w:tc>
        <w:tc>
          <w:tcPr>
            <w:tcW w:w="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11E314">
            <w:pP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0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D102C1">
            <w:pP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86CA47">
            <w:pP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8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406630">
            <w:pP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AF9C97">
            <w:pP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7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279A15">
            <w:pP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403FC3">
            <w:pP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9A6168">
            <w:pP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</w:pPr>
          </w:p>
        </w:tc>
      </w:tr>
    </w:tbl>
    <w:p w14:paraId="0379ED7B">
      <w:pPr>
        <w:jc w:val="center"/>
        <w:rPr>
          <w:rFonts w:hint="default" w:ascii="Times New Roman" w:hAnsi="Times New Roman" w:eastAsia="方正小标宋简体" w:cs="Times New Roman"/>
          <w:color w:val="auto"/>
          <w:sz w:val="32"/>
          <w:szCs w:val="32"/>
          <w:highlight w:val="none"/>
          <w:lang w:val="en-US" w:eastAsia="zh-CN"/>
        </w:rPr>
      </w:pPr>
    </w:p>
    <w:p w14:paraId="349AFDAB">
      <w:pPr>
        <w:jc w:val="center"/>
        <w:rPr>
          <w:rFonts w:hint="default" w:ascii="Times New Roman" w:hAnsi="Times New Roman" w:cs="Times New Roman"/>
          <w:color w:val="auto"/>
          <w:highlight w:val="none"/>
        </w:rPr>
      </w:pPr>
      <w:r>
        <w:rPr>
          <w:rFonts w:hint="default" w:ascii="Times New Roman" w:hAnsi="Times New Roman" w:eastAsia="方正小标宋简体" w:cs="Times New Roman"/>
          <w:color w:val="auto"/>
          <w:sz w:val="32"/>
          <w:szCs w:val="32"/>
          <w:highlight w:val="none"/>
          <w:lang w:val="en-US" w:eastAsia="zh-CN"/>
        </w:rPr>
        <w:t>支持农畜产品精深加工企业贷款贴息申报表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73"/>
        <w:gridCol w:w="6781"/>
      </w:tblGrid>
      <w:tr w14:paraId="097F68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2" w:hRule="atLeast"/>
          <w:jc w:val="center"/>
        </w:trPr>
        <w:tc>
          <w:tcPr>
            <w:tcW w:w="1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9D7A22">
            <w:pPr>
              <w:jc w:val="center"/>
              <w:rPr>
                <w:rFonts w:hint="eastAsia" w:ascii="黑体" w:hAnsi="黑体" w:eastAsia="黑体" w:cs="黑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黑体" w:hAnsi="黑体" w:eastAsia="黑体" w:cs="黑体"/>
                <w:color w:val="auto"/>
                <w:sz w:val="21"/>
                <w:szCs w:val="21"/>
                <w:highlight w:val="none"/>
              </w:rPr>
              <w:t>申报主体意见</w:t>
            </w:r>
          </w:p>
        </w:tc>
        <w:tc>
          <w:tcPr>
            <w:tcW w:w="67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EE0A41">
            <w:pPr>
              <w:ind w:firstLine="420" w:firstLineChars="200"/>
              <w:jc w:val="left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</w:pPr>
          </w:p>
          <w:p w14:paraId="2468A073">
            <w:pPr>
              <w:ind w:firstLine="420" w:firstLineChars="200"/>
              <w:jc w:val="both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  <w:t>XX于XX年XX月XX日获得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eastAsia="zh-CN"/>
              </w:rPr>
              <w:t>金融机构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  <w:t>贷款XX万元，用于XX，贷款符合20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2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  <w:t>X年内蒙古自治区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支持农畜产品精深加工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  <w:t>贷款贴息政策有关要求，现申报20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2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x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  <w:t>年度贷款贴息资金XX万元。XX承诺提交的材料真实、准确、合法、有效，贷款不作其他用途，若擅自改变贷款用途，或弄虚作假套取财政资金，自愿承担全部法律责任和后果。</w:t>
            </w:r>
          </w:p>
          <w:p w14:paraId="2A11A9C7">
            <w:pPr>
              <w:pStyle w:val="7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</w:p>
          <w:p w14:paraId="5D38E493">
            <w:pPr>
              <w:pStyle w:val="7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</w:p>
          <w:p w14:paraId="23408203">
            <w:pPr>
              <w:jc w:val="left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  <w:t xml:space="preserve">                                           （盖公章）</w:t>
            </w:r>
          </w:p>
          <w:p w14:paraId="515AE4C2">
            <w:pPr>
              <w:pStyle w:val="3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</w:p>
          <w:p w14:paraId="408C92FB">
            <w:pPr>
              <w:ind w:firstLine="2100" w:firstLineChars="1000"/>
              <w:jc w:val="left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  <w:t xml:space="preserve">负责人签字（盖法人章/手印）：          </w:t>
            </w:r>
          </w:p>
          <w:p w14:paraId="729D8F01">
            <w:pPr>
              <w:jc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  <w:t xml:space="preserve">                                       年    月     日</w:t>
            </w:r>
          </w:p>
        </w:tc>
      </w:tr>
      <w:tr w14:paraId="26C3A1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3" w:hRule="atLeast"/>
          <w:jc w:val="center"/>
        </w:trPr>
        <w:tc>
          <w:tcPr>
            <w:tcW w:w="1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9B9332">
            <w:pPr>
              <w:jc w:val="center"/>
              <w:rPr>
                <w:rFonts w:hint="eastAsia" w:ascii="黑体" w:hAnsi="黑体" w:eastAsia="黑体" w:cs="黑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黑体" w:hAnsi="黑体" w:eastAsia="黑体" w:cs="黑体"/>
                <w:color w:val="auto"/>
                <w:sz w:val="21"/>
                <w:szCs w:val="21"/>
                <w:highlight w:val="none"/>
              </w:rPr>
              <w:t>旗县农牧部门审核意见</w:t>
            </w:r>
          </w:p>
        </w:tc>
        <w:tc>
          <w:tcPr>
            <w:tcW w:w="67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243114">
            <w:pPr>
              <w:ind w:firstLine="420" w:firstLineChars="200"/>
              <w:jc w:val="left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</w:pPr>
          </w:p>
          <w:p w14:paraId="23F70304">
            <w:pPr>
              <w:ind w:firstLine="420" w:firstLineChars="200"/>
              <w:jc w:val="left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  <w:t>经审核，申报贷款贴息事项符合20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2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X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  <w:t>年内蒙古自治区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支持农畜产品精深加工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  <w:t>贷款贴息政策有关要求，按规定同意申请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贷款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  <w:t>贴息资金XX万元，大写XX。</w:t>
            </w:r>
          </w:p>
          <w:p w14:paraId="278D2031">
            <w:pPr>
              <w:jc w:val="left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</w:pPr>
          </w:p>
          <w:p w14:paraId="4431B690">
            <w:pPr>
              <w:ind w:firstLine="3360" w:firstLineChars="1600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  <w:t>（盖旗县农牧部门公章）</w:t>
            </w:r>
          </w:p>
          <w:p w14:paraId="35D732C0">
            <w:pPr>
              <w:ind w:firstLine="4410" w:firstLineChars="2100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</w:pPr>
          </w:p>
          <w:p w14:paraId="3725385F">
            <w:pP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  <w:t xml:space="preserve">                      经办人：            复核人：                     </w:t>
            </w:r>
          </w:p>
          <w:p w14:paraId="3F0DA801">
            <w:pPr>
              <w:jc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  <w:t xml:space="preserve">                                          年    月     日</w:t>
            </w:r>
          </w:p>
        </w:tc>
      </w:tr>
      <w:tr w14:paraId="080F76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9" w:hRule="atLeast"/>
          <w:jc w:val="center"/>
        </w:trPr>
        <w:tc>
          <w:tcPr>
            <w:tcW w:w="1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B45290">
            <w:pPr>
              <w:jc w:val="center"/>
              <w:rPr>
                <w:rFonts w:hint="eastAsia" w:ascii="黑体" w:hAnsi="黑体" w:eastAsia="黑体" w:cs="黑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黑体" w:hAnsi="黑体" w:eastAsia="黑体" w:cs="黑体"/>
                <w:color w:val="auto"/>
                <w:sz w:val="21"/>
                <w:szCs w:val="21"/>
                <w:highlight w:val="none"/>
              </w:rPr>
              <w:t>盟市农牧部门</w:t>
            </w:r>
          </w:p>
          <w:p w14:paraId="525AA7E0">
            <w:pPr>
              <w:jc w:val="center"/>
              <w:rPr>
                <w:rFonts w:hint="eastAsia" w:ascii="黑体" w:hAnsi="黑体" w:eastAsia="黑体" w:cs="黑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黑体" w:hAnsi="黑体" w:eastAsia="黑体" w:cs="黑体"/>
                <w:color w:val="auto"/>
                <w:sz w:val="21"/>
                <w:szCs w:val="21"/>
                <w:highlight w:val="none"/>
              </w:rPr>
              <w:t>审核意见</w:t>
            </w:r>
          </w:p>
        </w:tc>
        <w:tc>
          <w:tcPr>
            <w:tcW w:w="67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573FB1">
            <w:pPr>
              <w:ind w:firstLine="420" w:firstLineChars="200"/>
              <w:jc w:val="left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  <w:t>经核定，申报贷款贴息事项符合20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2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X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  <w:t>年内蒙古自治区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支持农畜产品精深加工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  <w:t>贷款贴息政策有关要求，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按规定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  <w:t>同意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申请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  <w:t>贷款贴息资金XX万元，大写XX。</w:t>
            </w:r>
          </w:p>
          <w:p w14:paraId="199C2F08">
            <w:pPr>
              <w:jc w:val="left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  <w:t xml:space="preserve">                 </w:t>
            </w:r>
          </w:p>
          <w:p w14:paraId="73FA1024">
            <w:pPr>
              <w:ind w:firstLine="3150" w:firstLineChars="1500"/>
              <w:jc w:val="left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</w:pPr>
          </w:p>
          <w:p w14:paraId="51573FA6">
            <w:pPr>
              <w:ind w:firstLine="3150" w:firstLineChars="1500"/>
              <w:jc w:val="left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  <w:t xml:space="preserve">（盖盟市农牧部门公章） </w:t>
            </w:r>
          </w:p>
          <w:p w14:paraId="7C03D856">
            <w:pPr>
              <w:pStyle w:val="3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</w:p>
          <w:p w14:paraId="0AA69495">
            <w:pPr>
              <w:ind w:firstLine="2100" w:firstLineChars="1000"/>
              <w:jc w:val="left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  <w:t xml:space="preserve"> 经办人：            复核人：               </w:t>
            </w:r>
          </w:p>
          <w:p w14:paraId="0A1BA704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</w:rPr>
              <w:t xml:space="preserve">                                         年    月     日</w:t>
            </w:r>
          </w:p>
        </w:tc>
      </w:tr>
    </w:tbl>
    <w:p w14:paraId="39127C33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7FEF9B6"/>
    <w:rsid w:val="37FEF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unhideWhenUsed/>
    <w:qFormat/>
    <w:uiPriority w:val="99"/>
    <w:pPr>
      <w:ind w:firstLine="420"/>
    </w:pPr>
    <w:rPr>
      <w:rFonts w:ascii="Times New Roman" w:hAnsi="Times New Roman" w:eastAsia="宋体" w:cs="Times New Roman"/>
      <w:sz w:val="21"/>
      <w:szCs w:val="20"/>
    </w:rPr>
  </w:style>
  <w:style w:type="paragraph" w:styleId="3">
    <w:name w:val="Body Text"/>
    <w:basedOn w:val="1"/>
    <w:next w:val="1"/>
    <w:qFormat/>
    <w:uiPriority w:val="0"/>
    <w:pPr>
      <w:spacing w:after="120"/>
    </w:p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7">
    <w:name w:val="BodyText2"/>
    <w:basedOn w:val="1"/>
    <w:qFormat/>
    <w:uiPriority w:val="0"/>
    <w:pPr>
      <w:spacing w:after="120" w:line="480" w:lineRule="auto"/>
      <w:jc w:val="both"/>
      <w:textAlignment w:val="baseline"/>
    </w:pPr>
    <w:rPr>
      <w:rFonts w:ascii="Calibri" w:hAnsi="Calibri" w:eastAsia="宋体" w:cs="Times New Roma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Office_12.1.2.25882_F1E327BC-269C-435d-A152-05C5408002CA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2026-06-24T09:59:00Z</dcterms:created>
  <dc:creator>张玥</dc:creator>
  <cp:lastModifiedBy>张玥</cp:lastModifiedBy>
  <dcterms:modified xsi:type="dcterms:W3CDTF">2026-06-24T09:59:29Z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2052-12.1.2.25882</vt:lpwstr>
  </property>
  <property fmtid="{D5CDD505-2E9C-101B-9397-08002B2CF9AE}" pid="3" name="ICV">
    <vt:lpwstr>FFA10E04CA29E372FA393B6A33696F71_41</vt:lpwstr>
  </property>
</Properties>
</file>