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67F5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9E3ABD9"/>
    <w:p w14:paraId="7E520504"/>
    <w:p w14:paraId="3DD9C310"/>
    <w:p w14:paraId="3B78FE53">
      <w:pPr>
        <w:spacing w:after="240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“人工智能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+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”能源高价值场景试点</w:t>
      </w:r>
    </w:p>
    <w:p w14:paraId="47F33825">
      <w:pPr>
        <w:spacing w:after="24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建设方案</w:t>
      </w:r>
    </w:p>
    <w:p w14:paraId="0CC37CF1">
      <w:pPr>
        <w:spacing w:after="1200"/>
        <w:jc w:val="center"/>
        <w:rPr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（申报模板）</w:t>
      </w:r>
    </w:p>
    <w:p w14:paraId="612E9511"/>
    <w:p w14:paraId="387EFA02"/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816"/>
      </w:tblGrid>
      <w:tr w14:paraId="08723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51D2AD4">
            <w:pPr>
              <w:jc w:val="right"/>
              <w:rPr>
                <w:rFonts w:hint="eastAsia" w:asci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24"/>
                <w:lang w:eastAsia="zh-CN"/>
              </w:rPr>
              <w:t>所属场景</w:t>
            </w:r>
            <w:r>
              <w:rPr>
                <w:rFonts w:hint="eastAsia" w:ascii="仿宋_GB2312" w:hAnsi="仿宋" w:eastAsia="仿宋_GB2312"/>
                <w:b/>
                <w:sz w:val="32"/>
                <w:szCs w:val="24"/>
              </w:rPr>
              <w:t>：</w:t>
            </w:r>
          </w:p>
        </w:tc>
        <w:tc>
          <w:tcPr>
            <w:tcW w:w="5816" w:type="dxa"/>
          </w:tcPr>
          <w:p w14:paraId="163A1176">
            <w:pPr>
              <w:rPr>
                <w:rFonts w:hint="eastAsia" w:eastAsia="宋体"/>
                <w:sz w:val="32"/>
                <w:szCs w:val="24"/>
                <w:lang w:eastAsia="zh-CN"/>
              </w:rPr>
            </w:pPr>
          </w:p>
        </w:tc>
      </w:tr>
      <w:tr w14:paraId="3381E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F7D63E9">
            <w:pPr>
              <w:jc w:val="right"/>
              <w:rPr>
                <w:rFonts w:hint="eastAsia" w:asci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24"/>
              </w:rPr>
              <w:t>项目名称：</w:t>
            </w:r>
          </w:p>
        </w:tc>
        <w:tc>
          <w:tcPr>
            <w:tcW w:w="5816" w:type="dxa"/>
          </w:tcPr>
          <w:p w14:paraId="464E2C55">
            <w:pPr>
              <w:rPr>
                <w:sz w:val="32"/>
                <w:szCs w:val="24"/>
              </w:rPr>
            </w:pPr>
          </w:p>
        </w:tc>
      </w:tr>
      <w:tr w14:paraId="456B3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0B00DD3">
            <w:pPr>
              <w:jc w:val="right"/>
              <w:rPr>
                <w:rFonts w:hint="eastAsia" w:asci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24"/>
              </w:rPr>
              <w:t>申报单位：</w:t>
            </w:r>
          </w:p>
        </w:tc>
        <w:tc>
          <w:tcPr>
            <w:tcW w:w="5816" w:type="dxa"/>
          </w:tcPr>
          <w:p w14:paraId="20A762D4">
            <w:pPr>
              <w:rPr>
                <w:sz w:val="32"/>
                <w:szCs w:val="24"/>
              </w:rPr>
            </w:pPr>
          </w:p>
        </w:tc>
      </w:tr>
      <w:tr w14:paraId="02E2D365">
        <w:trPr>
          <w:jc w:val="center"/>
        </w:trPr>
        <w:tc>
          <w:tcPr>
            <w:tcW w:w="2268" w:type="dxa"/>
          </w:tcPr>
          <w:p w14:paraId="385088B1">
            <w:pPr>
              <w:jc w:val="right"/>
              <w:rPr>
                <w:rFonts w:hint="eastAsia" w:asci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24"/>
              </w:rPr>
              <w:t>联合单位：</w:t>
            </w:r>
          </w:p>
        </w:tc>
        <w:tc>
          <w:tcPr>
            <w:tcW w:w="5816" w:type="dxa"/>
          </w:tcPr>
          <w:p w14:paraId="75D5CC78">
            <w:pPr>
              <w:rPr>
                <w:sz w:val="32"/>
                <w:szCs w:val="24"/>
              </w:rPr>
            </w:pPr>
          </w:p>
        </w:tc>
      </w:tr>
      <w:tr w14:paraId="2DCA6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FF1319D">
            <w:pPr>
              <w:jc w:val="right"/>
              <w:rPr>
                <w:rFonts w:hint="eastAsia" w:asci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24"/>
              </w:rPr>
              <w:t>项目</w:t>
            </w:r>
            <w:r>
              <w:rPr>
                <w:rFonts w:hint="eastAsia" w:ascii="仿宋_GB2312" w:hAnsi="仿宋" w:eastAsia="仿宋_GB2312"/>
                <w:b/>
                <w:sz w:val="32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仿宋" w:eastAsia="仿宋_GB2312"/>
                <w:b/>
                <w:sz w:val="32"/>
                <w:szCs w:val="24"/>
              </w:rPr>
              <w:t>：</w:t>
            </w:r>
          </w:p>
        </w:tc>
        <w:tc>
          <w:tcPr>
            <w:tcW w:w="5816" w:type="dxa"/>
          </w:tcPr>
          <w:p w14:paraId="2B167B53">
            <w:pPr>
              <w:rPr>
                <w:sz w:val="32"/>
                <w:szCs w:val="24"/>
              </w:rPr>
            </w:pPr>
          </w:p>
        </w:tc>
      </w:tr>
      <w:tr w14:paraId="20945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1B2D8EE">
            <w:pPr>
              <w:jc w:val="right"/>
              <w:rPr>
                <w:rFonts w:hint="eastAsia" w:asci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24"/>
              </w:rPr>
              <w:t>联系电话：</w:t>
            </w:r>
          </w:p>
        </w:tc>
        <w:tc>
          <w:tcPr>
            <w:tcW w:w="5816" w:type="dxa"/>
          </w:tcPr>
          <w:p w14:paraId="42C30594">
            <w:pPr>
              <w:rPr>
                <w:sz w:val="32"/>
                <w:szCs w:val="24"/>
              </w:rPr>
            </w:pPr>
          </w:p>
        </w:tc>
      </w:tr>
      <w:tr w14:paraId="6D932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746AA1C">
            <w:pPr>
              <w:jc w:val="right"/>
              <w:rPr>
                <w:rFonts w:hint="eastAsia" w:asci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24"/>
              </w:rPr>
              <w:t>申报日期：</w:t>
            </w:r>
          </w:p>
        </w:tc>
        <w:tc>
          <w:tcPr>
            <w:tcW w:w="5816" w:type="dxa"/>
          </w:tcPr>
          <w:p w14:paraId="68FF746B">
            <w:pPr>
              <w:ind w:firstLine="1600" w:firstLineChars="500"/>
              <w:rPr>
                <w:sz w:val="32"/>
                <w:szCs w:val="24"/>
              </w:rPr>
            </w:pPr>
            <w:r>
              <w:rPr>
                <w:rFonts w:hint="eastAsia" w:ascii="仿宋_GB2312" w:hAnsi="仿宋" w:eastAsia="仿宋_GB2312"/>
                <w:sz w:val="32"/>
                <w:szCs w:val="24"/>
              </w:rPr>
              <w:t>年</w:t>
            </w:r>
            <w:r>
              <w:rPr>
                <w:rFonts w:hint="eastAsia" w:ascii="仿宋_GB2312" w:hAnsi="仿宋" w:eastAsia="仿宋_GB2312"/>
                <w:sz w:val="32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24"/>
              </w:rPr>
              <w:t>日</w:t>
            </w:r>
          </w:p>
        </w:tc>
      </w:tr>
    </w:tbl>
    <w:p w14:paraId="2651224B">
      <w:pPr>
        <w:rPr>
          <w:rFonts w:eastAsia="宋体"/>
          <w:lang w:eastAsia="zh-CN"/>
        </w:rPr>
      </w:pPr>
    </w:p>
    <w:p w14:paraId="7A03EC80">
      <w:pPr>
        <w:rPr>
          <w:rFonts w:eastAsia="宋体"/>
          <w:lang w:eastAsia="zh-CN"/>
        </w:rPr>
      </w:pPr>
    </w:p>
    <w:p w14:paraId="4E8947CB"/>
    <w:p w14:paraId="6C523273">
      <w:pPr>
        <w:rPr>
          <w:lang w:eastAsia="zh-CN"/>
        </w:rPr>
      </w:pPr>
      <w:r>
        <w:rPr>
          <w:lang w:eastAsia="zh-CN"/>
        </w:rPr>
        <w:br w:type="page"/>
      </w:r>
    </w:p>
    <w:p w14:paraId="573F33D8">
      <w:pPr>
        <w:spacing w:before="360" w:after="240"/>
        <w:jc w:val="center"/>
        <w:rPr>
          <w:lang w:eastAsia="zh-CN"/>
        </w:rPr>
      </w:pPr>
      <w:r>
        <w:rPr>
          <w:rFonts w:ascii="黑体" w:hAnsi="黑体" w:eastAsia="黑体"/>
          <w:b/>
          <w:sz w:val="36"/>
          <w:lang w:eastAsia="zh-CN"/>
        </w:rPr>
        <w:t>填写说明</w:t>
      </w:r>
    </w:p>
    <w:p w14:paraId="2995AE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64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32"/>
          <w:szCs w:val="28"/>
          <w:lang w:eastAsia="zh-CN"/>
        </w:rPr>
        <w:t>一、本模板适用于国家能源局“人工智能+”能源试点工作高价值场景试点项目申报。</w:t>
      </w:r>
    </w:p>
    <w:p w14:paraId="54AC5A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64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32"/>
          <w:szCs w:val="28"/>
          <w:lang w:eastAsia="zh-CN"/>
        </w:rPr>
        <w:t>二、申报单位应如实填写各项内容，确保申报材料的真实性、准确性和完整性。</w:t>
      </w:r>
    </w:p>
    <w:p w14:paraId="2705B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64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32"/>
          <w:szCs w:val="28"/>
          <w:lang w:eastAsia="zh-CN"/>
        </w:rPr>
        <w:t>三、本模板中标注【</w:t>
      </w:r>
      <w:r>
        <w:rPr>
          <w:rFonts w:hint="eastAsia" w:ascii="楷体_GB2312" w:hAnsi="宋体" w:eastAsia="楷体_GB2312"/>
          <w:color w:val="808080" w:themeColor="background1" w:themeShade="80"/>
          <w:sz w:val="32"/>
          <w:szCs w:val="32"/>
          <w:lang w:eastAsia="zh-CN"/>
        </w:rPr>
        <w:t>填写指引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】的内容为填写说明，正式提交时请删除。申报单位应结合自身实际情况填写。</w:t>
      </w:r>
    </w:p>
    <w:p w14:paraId="656A49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64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32"/>
          <w:szCs w:val="28"/>
          <w:lang w:eastAsia="zh-CN"/>
        </w:rPr>
        <w:t>四、申报单位应按照试点建设场景（相关性、创新性、独特性、示范性、可验证性、可推广性）的要求，充分展示项目的特点和优势。</w:t>
      </w:r>
    </w:p>
    <w:p w14:paraId="1EE65E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64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32"/>
          <w:szCs w:val="28"/>
          <w:lang w:eastAsia="zh-CN"/>
        </w:rPr>
        <w:t>五、申报材料应包括本建设方案及所有附件材料。</w:t>
      </w:r>
    </w:p>
    <w:p w14:paraId="33C403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64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32"/>
          <w:szCs w:val="28"/>
          <w:lang w:eastAsia="zh-CN"/>
        </w:rPr>
        <w:t>六、申报材料盖章扫描件电子版应通过“‘人工智能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+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’能源试点申报系统”（以下简称平台，网址：https://www.ny-ai.cn/）提交。</w:t>
      </w:r>
    </w:p>
    <w:p w14:paraId="7C263F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64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32"/>
          <w:szCs w:val="28"/>
          <w:lang w:eastAsia="zh-CN"/>
        </w:rPr>
        <w:t>七、如有疑问，请联系平台技术支持。</w:t>
      </w:r>
    </w:p>
    <w:p w14:paraId="2ABE50D3">
      <w:pPr>
        <w:rPr>
          <w:lang w:eastAsia="zh-CN"/>
        </w:rPr>
      </w:pPr>
      <w:r>
        <w:rPr>
          <w:lang w:eastAsia="zh-CN"/>
        </w:rPr>
        <w:br w:type="page"/>
      </w:r>
    </w:p>
    <w:tbl>
      <w:tblPr>
        <w:tblStyle w:val="32"/>
        <w:tblW w:w="89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5" w:type="dxa"/>
          <w:bottom w:w="0" w:type="dxa"/>
          <w:right w:w="45" w:type="dxa"/>
        </w:tblCellMar>
      </w:tblPr>
      <w:tblGrid>
        <w:gridCol w:w="2415"/>
        <w:gridCol w:w="1843"/>
        <w:gridCol w:w="2552"/>
        <w:gridCol w:w="2124"/>
      </w:tblGrid>
      <w:tr w14:paraId="5AEF4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8934" w:type="dxa"/>
            <w:gridSpan w:val="4"/>
            <w:vAlign w:val="center"/>
          </w:tcPr>
          <w:p w14:paraId="4CFC84CD"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spacing w:val="-5"/>
              </w:rPr>
            </w:pPr>
            <w:r>
              <w:rPr>
                <w:rFonts w:hint="eastAsia" w:ascii="仿宋_GB2312" w:hAnsi="宋体" w:eastAsia="仿宋_GB2312" w:cs="宋体"/>
                <w:b/>
                <w:spacing w:val="-5"/>
                <w:lang w:eastAsia="zh-CN"/>
              </w:rPr>
              <w:t>牵头</w:t>
            </w:r>
            <w:r>
              <w:rPr>
                <w:rFonts w:hint="eastAsia" w:ascii="仿宋_GB2312" w:hAnsi="宋体" w:eastAsia="仿宋_GB2312" w:cs="宋体"/>
                <w:b/>
                <w:spacing w:val="-5"/>
              </w:rPr>
              <w:t>申报单位信息</w:t>
            </w:r>
          </w:p>
        </w:tc>
      </w:tr>
      <w:tr w14:paraId="1B92AB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 w14:paraId="4D527AB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单位名称</w:t>
            </w:r>
          </w:p>
        </w:tc>
        <w:tc>
          <w:tcPr>
            <w:tcW w:w="6519" w:type="dxa"/>
            <w:gridSpan w:val="3"/>
            <w:vAlign w:val="center"/>
          </w:tcPr>
          <w:p w14:paraId="31E1B757">
            <w:pPr>
              <w:adjustRightInd w:val="0"/>
              <w:snapToGrid w:val="0"/>
              <w:rPr>
                <w:rFonts w:hint="eastAsia" w:ascii="仿宋_GB2312" w:hAnsi="宋体" w:eastAsia="仿宋_GB2312"/>
                <w:lang w:eastAsia="zh-CN"/>
              </w:rPr>
            </w:pPr>
          </w:p>
        </w:tc>
      </w:tr>
      <w:tr w14:paraId="60F3D6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 w14:paraId="1E1BC18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单位性质</w:t>
            </w:r>
          </w:p>
        </w:tc>
        <w:tc>
          <w:tcPr>
            <w:tcW w:w="6519" w:type="dxa"/>
            <w:gridSpan w:val="3"/>
            <w:vAlign w:val="center"/>
          </w:tcPr>
          <w:p w14:paraId="186DE694">
            <w:pPr>
              <w:adjustRightInd w:val="0"/>
              <w:snapToGrid w:val="0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□国有企业□民营企业□外资企业□合资企业□事业单位□高校□其他，具体为</w:t>
            </w:r>
          </w:p>
        </w:tc>
      </w:tr>
      <w:tr w14:paraId="551C8B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 w14:paraId="7818651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注册资本（单位：百万元）</w:t>
            </w:r>
          </w:p>
        </w:tc>
        <w:tc>
          <w:tcPr>
            <w:tcW w:w="6519" w:type="dxa"/>
            <w:gridSpan w:val="3"/>
            <w:vAlign w:val="center"/>
          </w:tcPr>
          <w:p w14:paraId="2BF2190E">
            <w:pPr>
              <w:adjustRightInd w:val="0"/>
              <w:snapToGrid w:val="0"/>
              <w:rPr>
                <w:rFonts w:hint="eastAsia" w:ascii="仿宋_GB2312" w:hAnsi="宋体" w:eastAsia="仿宋_GB2312"/>
                <w:lang w:eastAsia="zh-CN"/>
              </w:rPr>
            </w:pPr>
          </w:p>
        </w:tc>
      </w:tr>
      <w:tr w14:paraId="31BB61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 w14:paraId="7972B529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单位简介</w:t>
            </w:r>
          </w:p>
        </w:tc>
        <w:tc>
          <w:tcPr>
            <w:tcW w:w="6519" w:type="dxa"/>
            <w:gridSpan w:val="3"/>
            <w:vAlign w:val="center"/>
          </w:tcPr>
          <w:p w14:paraId="42AB4473">
            <w:pPr>
              <w:adjustRightInd w:val="0"/>
              <w:snapToGrid w:val="0"/>
              <w:rPr>
                <w:rFonts w:hint="eastAsia" w:ascii="楷体_GB2312" w:hAnsi="宋体" w:eastAsia="楷体_GB2312"/>
                <w:i/>
                <w:iCs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808080" w:themeColor="background1" w:themeShade="80"/>
                <w:lang w:eastAsia="zh-CN"/>
              </w:rPr>
              <w:t>200字以内，包括单位人员规模，技术研发工程师队伍配备情况等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</w:tc>
      </w:tr>
      <w:tr w14:paraId="2D4C0B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 w14:paraId="7E58248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通讯地址</w:t>
            </w:r>
          </w:p>
        </w:tc>
        <w:tc>
          <w:tcPr>
            <w:tcW w:w="6519" w:type="dxa"/>
            <w:gridSpan w:val="3"/>
            <w:vAlign w:val="center"/>
          </w:tcPr>
          <w:p w14:paraId="5D3D28EF">
            <w:pPr>
              <w:adjustRightInd w:val="0"/>
              <w:snapToGrid w:val="0"/>
              <w:rPr>
                <w:rFonts w:hint="eastAsia" w:ascii="仿宋_GB2312" w:hAnsi="宋体" w:eastAsia="仿宋_GB2312"/>
              </w:rPr>
            </w:pPr>
          </w:p>
        </w:tc>
      </w:tr>
      <w:tr w14:paraId="25504F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 w14:paraId="4CDEB1C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联系人</w:t>
            </w:r>
          </w:p>
        </w:tc>
        <w:tc>
          <w:tcPr>
            <w:tcW w:w="6519" w:type="dxa"/>
            <w:gridSpan w:val="3"/>
            <w:vAlign w:val="center"/>
          </w:tcPr>
          <w:p w14:paraId="0BA67371">
            <w:pPr>
              <w:adjustRightInd w:val="0"/>
              <w:snapToGrid w:val="0"/>
              <w:rPr>
                <w:rFonts w:hint="eastAsia" w:ascii="仿宋_GB2312" w:hAnsi="宋体" w:eastAsia="仿宋_GB2312"/>
              </w:rPr>
            </w:pPr>
          </w:p>
        </w:tc>
      </w:tr>
      <w:tr w14:paraId="46F71A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 w14:paraId="2F8F0EE0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联系电话</w:t>
            </w:r>
          </w:p>
        </w:tc>
        <w:tc>
          <w:tcPr>
            <w:tcW w:w="6519" w:type="dxa"/>
            <w:gridSpan w:val="3"/>
            <w:vAlign w:val="center"/>
          </w:tcPr>
          <w:p w14:paraId="7A7BF256">
            <w:pPr>
              <w:adjustRightInd w:val="0"/>
              <w:snapToGrid w:val="0"/>
              <w:rPr>
                <w:rFonts w:hint="eastAsia" w:ascii="仿宋_GB2312" w:hAnsi="宋体" w:eastAsia="仿宋_GB2312"/>
                <w:lang w:eastAsia="zh-CN"/>
              </w:rPr>
            </w:pPr>
          </w:p>
        </w:tc>
      </w:tr>
      <w:tr w14:paraId="2D73F1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 w14:paraId="49976748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电子邮箱</w:t>
            </w:r>
          </w:p>
        </w:tc>
        <w:tc>
          <w:tcPr>
            <w:tcW w:w="6519" w:type="dxa"/>
            <w:gridSpan w:val="3"/>
            <w:vAlign w:val="center"/>
          </w:tcPr>
          <w:p w14:paraId="6E88A59F">
            <w:pPr>
              <w:adjustRightInd w:val="0"/>
              <w:snapToGrid w:val="0"/>
              <w:rPr>
                <w:rFonts w:hint="eastAsia" w:ascii="仿宋_GB2312" w:hAnsi="宋体" w:eastAsia="仿宋_GB2312"/>
                <w:lang w:eastAsia="zh-CN"/>
              </w:rPr>
            </w:pPr>
          </w:p>
        </w:tc>
      </w:tr>
      <w:tr w14:paraId="4009B9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8934" w:type="dxa"/>
            <w:gridSpan w:val="4"/>
            <w:vAlign w:val="center"/>
          </w:tcPr>
          <w:p w14:paraId="08E79566">
            <w:pPr>
              <w:adjustRightInd w:val="0"/>
              <w:snapToGrid w:val="0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b/>
                <w:spacing w:val="-5"/>
                <w:lang w:eastAsia="zh-CN"/>
              </w:rPr>
              <w:t>联合</w:t>
            </w:r>
            <w:r>
              <w:rPr>
                <w:rFonts w:hint="eastAsia" w:ascii="仿宋_GB2312" w:hAnsi="宋体" w:eastAsia="仿宋_GB2312" w:cs="宋体"/>
                <w:b/>
                <w:spacing w:val="-5"/>
              </w:rPr>
              <w:t>申报单位信息</w:t>
            </w:r>
          </w:p>
        </w:tc>
      </w:tr>
      <w:tr w14:paraId="608C1C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4258" w:type="dxa"/>
            <w:gridSpan w:val="2"/>
            <w:vAlign w:val="center"/>
          </w:tcPr>
          <w:p w14:paraId="47803FB0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808080" w:themeColor="background1" w:themeShade="80"/>
                <w:lang w:eastAsia="zh-CN"/>
              </w:rPr>
              <w:t>单位名称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</w:tc>
        <w:tc>
          <w:tcPr>
            <w:tcW w:w="2552" w:type="dxa"/>
            <w:vAlign w:val="center"/>
          </w:tcPr>
          <w:p w14:paraId="4AB7E827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808080" w:themeColor="background1" w:themeShade="80"/>
                <w:lang w:eastAsia="zh-CN"/>
              </w:rPr>
              <w:t>申报联系人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</w:tc>
        <w:tc>
          <w:tcPr>
            <w:tcW w:w="2124" w:type="dxa"/>
            <w:vAlign w:val="center"/>
          </w:tcPr>
          <w:p w14:paraId="2C0856CE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808080" w:themeColor="background1" w:themeShade="80"/>
                <w:lang w:eastAsia="zh-CN"/>
              </w:rPr>
              <w:t>联系电话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</w:tc>
      </w:tr>
      <w:tr w14:paraId="4E3A15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4258" w:type="dxa"/>
            <w:gridSpan w:val="2"/>
            <w:vAlign w:val="center"/>
          </w:tcPr>
          <w:p w14:paraId="0264DFAD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2552" w:type="dxa"/>
            <w:vAlign w:val="center"/>
          </w:tcPr>
          <w:p w14:paraId="3B7F46B6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2124" w:type="dxa"/>
            <w:vAlign w:val="center"/>
          </w:tcPr>
          <w:p w14:paraId="6A517D8A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</w:rPr>
            </w:pPr>
          </w:p>
        </w:tc>
      </w:tr>
      <w:tr w14:paraId="3E8CEB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337" w:hRule="atLeast"/>
          <w:jc w:val="center"/>
        </w:trPr>
        <w:tc>
          <w:tcPr>
            <w:tcW w:w="4258" w:type="dxa"/>
            <w:gridSpan w:val="2"/>
            <w:vAlign w:val="center"/>
          </w:tcPr>
          <w:p w14:paraId="6EA16BE4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2552" w:type="dxa"/>
            <w:vAlign w:val="center"/>
          </w:tcPr>
          <w:p w14:paraId="33A0ECDE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2124" w:type="dxa"/>
            <w:vAlign w:val="center"/>
          </w:tcPr>
          <w:p w14:paraId="464E4275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</w:rPr>
            </w:pPr>
          </w:p>
        </w:tc>
      </w:tr>
      <w:tr w14:paraId="34FD8B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8934" w:type="dxa"/>
            <w:gridSpan w:val="4"/>
            <w:vAlign w:val="center"/>
          </w:tcPr>
          <w:p w14:paraId="11445827">
            <w:pPr>
              <w:adjustRightInd w:val="0"/>
              <w:snapToGrid w:val="0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 w:cs="宋体"/>
                <w:b/>
                <w:lang w:eastAsia="zh-CN"/>
              </w:rPr>
              <w:t>试点申报信息</w:t>
            </w:r>
          </w:p>
        </w:tc>
      </w:tr>
      <w:tr w14:paraId="406057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 w14:paraId="423C5AF4">
            <w:pPr>
              <w:widowControl w:val="0"/>
              <w:snapToGrid w:val="0"/>
              <w:spacing w:before="20" w:after="0" w:line="240" w:lineRule="auto"/>
              <w:ind w:right="26"/>
              <w:jc w:val="center"/>
              <w:rPr>
                <w:rFonts w:hint="eastAsia" w:ascii="仿宋_GB2312" w:eastAsia="仿宋_GB2312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Cs w:val="36"/>
                <w:lang w:eastAsia="zh-CN"/>
              </w:rPr>
              <w:t>申报高价值应用场景</w:t>
            </w:r>
          </w:p>
        </w:tc>
        <w:tc>
          <w:tcPr>
            <w:tcW w:w="6519" w:type="dxa"/>
            <w:gridSpan w:val="3"/>
            <w:vAlign w:val="center"/>
          </w:tcPr>
          <w:p w14:paraId="7E51245D">
            <w:pPr>
              <w:widowControl w:val="0"/>
              <w:snapToGrid w:val="0"/>
              <w:spacing w:before="20" w:after="0" w:line="240" w:lineRule="auto"/>
              <w:ind w:right="26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808080" w:themeColor="background1" w:themeShade="80"/>
                <w:lang w:eastAsia="zh-CN"/>
              </w:rPr>
              <w:t>从高价值应用中选择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</w:tc>
      </w:tr>
      <w:tr w14:paraId="05396C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 w14:paraId="14204880">
            <w:pPr>
              <w:widowControl w:val="0"/>
              <w:snapToGrid w:val="0"/>
              <w:spacing w:before="20" w:after="0" w:line="240" w:lineRule="auto"/>
              <w:ind w:right="26"/>
              <w:jc w:val="center"/>
              <w:rPr>
                <w:rFonts w:hint="eastAsia" w:ascii="仿宋_GB2312" w:eastAsia="仿宋_GB2312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Cs w:val="36"/>
                <w:lang w:eastAsia="zh-CN"/>
              </w:rPr>
              <w:t>申请试点项目名称</w:t>
            </w:r>
          </w:p>
        </w:tc>
        <w:tc>
          <w:tcPr>
            <w:tcW w:w="6519" w:type="dxa"/>
            <w:gridSpan w:val="3"/>
            <w:vAlign w:val="center"/>
          </w:tcPr>
          <w:p w14:paraId="0BB3DB65">
            <w:pPr>
              <w:widowControl w:val="0"/>
              <w:snapToGrid w:val="0"/>
              <w:spacing w:before="20" w:after="0" w:line="240" w:lineRule="auto"/>
              <w:ind w:right="26"/>
              <w:rPr>
                <w:rFonts w:hint="eastAsia" w:ascii="仿宋_GB2312" w:hAnsi="宋体" w:eastAsia="仿宋_GB2312" w:cs="宋体"/>
                <w:lang w:eastAsia="zh-CN"/>
              </w:rPr>
            </w:pPr>
          </w:p>
        </w:tc>
      </w:tr>
      <w:tr w14:paraId="2A1615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 w14:paraId="24BC1E18">
            <w:pPr>
              <w:widowControl w:val="0"/>
              <w:snapToGrid w:val="0"/>
              <w:spacing w:before="20" w:after="0" w:line="240" w:lineRule="auto"/>
              <w:ind w:right="26"/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投资预算</w:t>
            </w:r>
          </w:p>
        </w:tc>
        <w:tc>
          <w:tcPr>
            <w:tcW w:w="6519" w:type="dxa"/>
            <w:gridSpan w:val="3"/>
            <w:vAlign w:val="center"/>
          </w:tcPr>
          <w:p w14:paraId="2F20F200">
            <w:pPr>
              <w:widowControl w:val="0"/>
              <w:snapToGrid w:val="0"/>
              <w:spacing w:before="20" w:after="0" w:line="240" w:lineRule="auto"/>
              <w:ind w:right="26"/>
              <w:rPr>
                <w:rFonts w:hint="eastAsia" w:ascii="仿宋_GB2312" w:hAnsi="宋体" w:eastAsia="仿宋_GB2312" w:cs="宋体"/>
                <w:lang w:eastAsia="zh-CN"/>
              </w:rPr>
            </w:pPr>
          </w:p>
        </w:tc>
      </w:tr>
      <w:tr w14:paraId="0740EE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 w14:paraId="15C22A9D">
            <w:pPr>
              <w:widowControl w:val="0"/>
              <w:snapToGrid w:val="0"/>
              <w:spacing w:before="20" w:after="0" w:line="240" w:lineRule="auto"/>
              <w:ind w:right="26"/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建设方案简述</w:t>
            </w:r>
          </w:p>
        </w:tc>
        <w:tc>
          <w:tcPr>
            <w:tcW w:w="6519" w:type="dxa"/>
            <w:gridSpan w:val="3"/>
            <w:vAlign w:val="center"/>
          </w:tcPr>
          <w:p w14:paraId="6050E801">
            <w:pPr>
              <w:widowControl w:val="0"/>
              <w:snapToGrid w:val="0"/>
              <w:spacing w:before="20" w:after="0" w:line="240" w:lineRule="auto"/>
              <w:ind w:right="26"/>
              <w:rPr>
                <w:rFonts w:hint="eastAsia" w:ascii="仿宋_GB2312" w:hAnsi="宋体" w:eastAsia="仿宋_GB2312" w:cs="宋体"/>
                <w:lang w:eastAsia="zh-CN"/>
              </w:rPr>
            </w:pPr>
          </w:p>
        </w:tc>
      </w:tr>
      <w:tr w14:paraId="30ECE4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33" w:hRule="atLeast"/>
          <w:jc w:val="center"/>
        </w:trPr>
        <w:tc>
          <w:tcPr>
            <w:tcW w:w="8934" w:type="dxa"/>
            <w:gridSpan w:val="4"/>
            <w:vAlign w:val="center"/>
          </w:tcPr>
          <w:p w14:paraId="249BC39D">
            <w:pPr>
              <w:adjustRightInd w:val="0"/>
              <w:snapToGrid w:val="0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lang w:eastAsia="zh-CN"/>
              </w:rPr>
              <w:t>试点建设方案</w:t>
            </w:r>
          </w:p>
        </w:tc>
      </w:tr>
      <w:tr w14:paraId="5461F3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33" w:hRule="atLeast"/>
          <w:jc w:val="center"/>
        </w:trPr>
        <w:tc>
          <w:tcPr>
            <w:tcW w:w="8934" w:type="dxa"/>
            <w:gridSpan w:val="4"/>
            <w:vAlign w:val="center"/>
          </w:tcPr>
          <w:p w14:paraId="11C7988A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一、项目背景与意义</w:t>
            </w:r>
          </w:p>
          <w:p w14:paraId="6262FABF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（一）行业背景与政策环境</w:t>
            </w:r>
          </w:p>
          <w:p w14:paraId="1943DCF7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808080" w:themeColor="background1" w:themeShade="80"/>
                <w:lang w:eastAsia="zh-CN"/>
              </w:rPr>
              <w:t>请阐述项目所在依托的场景情况，描述相关场景人工智能应用赋能现状、面临的挑战、政策环境，以及人工智能技术在其中的应用前景。控制在</w:t>
            </w:r>
            <w:r>
              <w:rPr>
                <w:rFonts w:ascii="楷体_GB2312" w:hAnsi="宋体" w:eastAsia="楷体_GB2312"/>
                <w:color w:val="808080" w:themeColor="background1" w:themeShade="80"/>
                <w:lang w:eastAsia="zh-CN"/>
              </w:rPr>
              <w:t>800</w:t>
            </w:r>
            <w:r>
              <w:rPr>
                <w:rFonts w:hint="eastAsia" w:ascii="楷体_GB2312" w:hAnsi="宋体" w:eastAsia="楷体_GB2312"/>
                <w:color w:val="808080" w:themeColor="background1" w:themeShade="80"/>
                <w:lang w:eastAsia="zh-CN"/>
              </w:rPr>
              <w:t>字以内。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p w14:paraId="42571AB4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（二）问题分析与需求痛点</w:t>
            </w:r>
          </w:p>
          <w:p w14:paraId="1F2C7394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808080" w:themeColor="background1" w:themeShade="80"/>
                <w:lang w:eastAsia="zh-CN"/>
              </w:rPr>
              <w:t>请深入分析当前能源领域存在的具体问题、“卡点、堵点”，说明本项目拟解决的关键问题，以及问题的紧迫性和重要性。控制在100</w:t>
            </w:r>
            <w:r>
              <w:rPr>
                <w:rFonts w:ascii="楷体_GB2312" w:hAnsi="宋体" w:eastAsia="楷体_GB2312"/>
                <w:color w:val="808080" w:themeColor="background1" w:themeShade="80"/>
                <w:lang w:eastAsia="zh-CN"/>
              </w:rPr>
              <w:t>0</w:t>
            </w:r>
            <w:r>
              <w:rPr>
                <w:rFonts w:hint="eastAsia" w:ascii="楷体_GB2312" w:hAnsi="宋体" w:eastAsia="楷体_GB2312"/>
                <w:color w:val="808080" w:themeColor="background1" w:themeShade="80"/>
                <w:lang w:eastAsia="zh-CN"/>
              </w:rPr>
              <w:t>字以内。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p w14:paraId="3A2C3099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（三）项目建设的必要性与意义</w:t>
            </w:r>
          </w:p>
          <w:p w14:paraId="43FEFD37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808080" w:themeColor="background1" w:themeShade="80"/>
                <w:lang w:eastAsia="zh-CN"/>
              </w:rPr>
              <w:t>请阐述项目实施的重要意义，包括对能源行业转型升级的推动作用、对提升能源系统安全性和韧性的贡献、对实现“双碳”目标的支持、经济社会效益等方面。控制在</w:t>
            </w:r>
            <w:r>
              <w:rPr>
                <w:rFonts w:ascii="楷体_GB2312" w:hAnsi="宋体" w:eastAsia="楷体_GB2312"/>
                <w:color w:val="808080" w:themeColor="background1" w:themeShade="80"/>
                <w:lang w:eastAsia="zh-CN"/>
              </w:rPr>
              <w:t>800</w:t>
            </w:r>
            <w:r>
              <w:rPr>
                <w:rFonts w:hint="eastAsia" w:ascii="楷体_GB2312" w:hAnsi="宋体" w:eastAsia="楷体_GB2312"/>
                <w:color w:val="808080" w:themeColor="background1" w:themeShade="80"/>
                <w:lang w:eastAsia="zh-CN"/>
              </w:rPr>
              <w:t>字以内。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p w14:paraId="43204F69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二、技术方案与实施路径</w:t>
            </w:r>
          </w:p>
          <w:p w14:paraId="7423B473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（一）技术路线</w:t>
            </w:r>
          </w:p>
          <w:p w14:paraId="2D749EBB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808080" w:themeColor="background1" w:themeShade="80"/>
                <w:lang w:eastAsia="zh-CN"/>
              </w:rPr>
              <w:t>请阐述项目采用的技术路线，包括核心技术原理、技术架构、关键技术环节等，说明技术路线的先进性和可行性。</w:t>
            </w:r>
            <w:r>
              <w:rPr>
                <w:rFonts w:hint="eastAsia" w:ascii="楷体_GB2312" w:hAnsi="宋体" w:eastAsia="楷体_GB2312"/>
                <w:lang w:eastAsia="zh-CN"/>
              </w:rPr>
              <w:t>】</w:t>
            </w:r>
          </w:p>
          <w:p w14:paraId="5E1203C5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（二）技术可行性及创新性</w:t>
            </w:r>
          </w:p>
          <w:p w14:paraId="47E27AF4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808080" w:themeColor="background1" w:themeShade="80"/>
                <w:lang w:eastAsia="zh-CN"/>
              </w:rPr>
              <w:t>请详细说明项目的技术可行性和创新点，包括算法模型可落地性、应用模式创新等，突出与现有技术的差异对比。每个创新点应单独说明。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p w14:paraId="13F29C56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（三）系统架构设计</w:t>
            </w:r>
          </w:p>
          <w:p w14:paraId="155DFECB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808080" w:themeColor="background1" w:themeShade="80"/>
                <w:lang w:eastAsia="zh-CN"/>
              </w:rPr>
              <w:t>请描述系统的整体架构设计，可采用文字说明配合架构图的方式。说明人工智能各模块和实际应用需求之间的功能交互关系、数据流向等。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p w14:paraId="1827FF33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（四）场景情况与算力条件</w:t>
            </w:r>
          </w:p>
          <w:p w14:paraId="4E3FBB33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808080" w:themeColor="background1" w:themeShade="80"/>
                <w:lang w:eastAsia="zh-CN"/>
              </w:rPr>
              <w:t>请说明项目实施所依托场景运行情况，说明场景应用的数据基础和算力条件，包括数据来源、数据规模、数据质量、算力资源配置等，证明项目具备可实施性。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p w14:paraId="417E0F60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（五）实施路径与工作计划</w:t>
            </w:r>
          </w:p>
          <w:p w14:paraId="15B926E0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808080" w:themeColor="background1" w:themeShade="80"/>
                <w:lang w:eastAsia="zh-CN"/>
              </w:rPr>
              <w:t>请详细说明具体落地应用场景中，人工智能技术的具体实施步骤、工作安排、进度计划等，可采用甘特图或工作分解结构等方式呈现。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p w14:paraId="60133E1D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三、试点项目目标与考核指标</w:t>
            </w:r>
          </w:p>
          <w:p w14:paraId="1A91B0E3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（一）项目总体目标</w:t>
            </w:r>
          </w:p>
          <w:p w14:paraId="38C17036">
            <w:pPr>
              <w:adjustRightInd w:val="0"/>
              <w:snapToGrid w:val="0"/>
              <w:rPr>
                <w:rFonts w:ascii="楷体_GB2312" w:hAnsi="宋体" w:eastAsia="楷体_GB2312"/>
                <w:color w:val="808080" w:themeColor="background1" w:themeShade="8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808080" w:themeColor="background1" w:themeShade="80"/>
                <w:lang w:eastAsia="zh-CN"/>
              </w:rPr>
              <w:t>请明确项目的总体目标，包括但不限于场景指南列出的具体指标。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p w14:paraId="2F4AC2B9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（二）阶段目标与里程碑</w:t>
            </w:r>
          </w:p>
          <w:p w14:paraId="59E932EF">
            <w:pPr>
              <w:adjustRightInd w:val="0"/>
              <w:snapToGrid w:val="0"/>
              <w:rPr>
                <w:rFonts w:ascii="楷体_GB2312" w:hAnsi="宋体" w:eastAsia="楷体_GB2312"/>
                <w:color w:val="808080" w:themeColor="background1" w:themeShade="8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808080" w:themeColor="background1" w:themeShade="80"/>
                <w:lang w:eastAsia="zh-CN"/>
              </w:rPr>
              <w:t>请将项目周期按季度周期划分为若干阶段，明确各阶段的具体目标、主要任务和完成时间节点。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p w14:paraId="77B825E2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（三）考核指标体系</w:t>
            </w:r>
          </w:p>
          <w:p w14:paraId="7B2033C9">
            <w:pPr>
              <w:adjustRightInd w:val="0"/>
              <w:snapToGrid w:val="0"/>
              <w:rPr>
                <w:rFonts w:ascii="楷体_GB2312" w:hAnsi="宋体" w:eastAsia="楷体_GB2312"/>
                <w:color w:val="808080" w:themeColor="background1" w:themeShade="8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808080" w:themeColor="background1" w:themeShade="80"/>
                <w:lang w:eastAsia="zh-CN"/>
              </w:rPr>
              <w:t>本部分主要对应“可验证性”要求，考核指标应明确、量化、可测量，便于后续评审和验收。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p w14:paraId="134D01C0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四、项目组织与实施保障</w:t>
            </w:r>
          </w:p>
          <w:p w14:paraId="545F8FB4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（一）产学研用创新联合体组织架构</w:t>
            </w:r>
          </w:p>
          <w:p w14:paraId="4F25B5FE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（二）各方职责分工及参与项目人员名单</w:t>
            </w:r>
          </w:p>
          <w:p w14:paraId="6E213000">
            <w:pPr>
              <w:adjustRightInd w:val="0"/>
              <w:snapToGrid w:val="0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ascii="楷体_GB2312" w:hAnsi="宋体" w:eastAsia="楷体_GB2312"/>
                <w:color w:val="808080" w:themeColor="background1" w:themeShade="80"/>
                <w:lang w:eastAsia="zh-CN"/>
              </w:rPr>
              <w:t>项目负责人及核心团队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tbl>
            <w:tblPr>
              <w:tblStyle w:val="33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7"/>
              <w:gridCol w:w="1933"/>
              <w:gridCol w:w="1440"/>
              <w:gridCol w:w="1440"/>
              <w:gridCol w:w="1440"/>
              <w:gridCol w:w="1440"/>
            </w:tblGrid>
            <w:tr w14:paraId="44BC1D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47" w:type="dxa"/>
                </w:tcPr>
                <w:p w14:paraId="789D8594">
                  <w:pPr>
                    <w:spacing w:after="0" w:line="240" w:lineRule="auto"/>
                    <w:jc w:val="center"/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  <w:t>姓名</w:t>
                  </w:r>
                </w:p>
              </w:tc>
              <w:tc>
                <w:tcPr>
                  <w:tcW w:w="1933" w:type="dxa"/>
                </w:tcPr>
                <w:p w14:paraId="4238CC67">
                  <w:pPr>
                    <w:spacing w:after="0" w:line="240" w:lineRule="auto"/>
                    <w:jc w:val="center"/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</w:pPr>
                  <w:r>
                    <w:rPr>
                      <w:rFonts w:hint="eastAsia" w:ascii="楷体_GB2312" w:hAnsi="宋体" w:eastAsia="楷体_GB2312"/>
                      <w:color w:val="808080" w:themeColor="background1" w:themeShade="80"/>
                      <w:lang w:eastAsia="zh-CN"/>
                    </w:rPr>
                    <w:t>单位</w:t>
                  </w:r>
                </w:p>
              </w:tc>
              <w:tc>
                <w:tcPr>
                  <w:tcW w:w="1440" w:type="dxa"/>
                </w:tcPr>
                <w:p w14:paraId="7453B3B2">
                  <w:pPr>
                    <w:spacing w:after="0" w:line="240" w:lineRule="auto"/>
                    <w:jc w:val="center"/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</w:pPr>
                  <w:r>
                    <w:rPr>
                      <w:rFonts w:hint="eastAsia" w:ascii="楷体_GB2312" w:hAnsi="宋体" w:eastAsia="楷体_GB2312"/>
                      <w:color w:val="808080" w:themeColor="background1" w:themeShade="80"/>
                      <w:lang w:eastAsia="zh-CN"/>
                    </w:rPr>
                    <w:t>职务</w:t>
                  </w:r>
                  <w:r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  <w:t>/职称</w:t>
                  </w:r>
                </w:p>
              </w:tc>
              <w:tc>
                <w:tcPr>
                  <w:tcW w:w="1440" w:type="dxa"/>
                </w:tcPr>
                <w:p w14:paraId="39886EE8">
                  <w:pPr>
                    <w:spacing w:after="0" w:line="240" w:lineRule="auto"/>
                    <w:jc w:val="center"/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  <w:t>学历</w:t>
                  </w:r>
                </w:p>
              </w:tc>
              <w:tc>
                <w:tcPr>
                  <w:tcW w:w="1440" w:type="dxa"/>
                </w:tcPr>
                <w:p w14:paraId="4685E700">
                  <w:pPr>
                    <w:spacing w:after="0" w:line="240" w:lineRule="auto"/>
                    <w:jc w:val="center"/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  <w:t>项目分工</w:t>
                  </w:r>
                </w:p>
              </w:tc>
              <w:tc>
                <w:tcPr>
                  <w:tcW w:w="1440" w:type="dxa"/>
                </w:tcPr>
                <w:p w14:paraId="35D638FF">
                  <w:pPr>
                    <w:spacing w:after="0" w:line="240" w:lineRule="auto"/>
                    <w:jc w:val="center"/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</w:pPr>
                  <w:r>
                    <w:rPr>
                      <w:rFonts w:hint="eastAsia" w:ascii="楷体_GB2312" w:hAnsi="宋体" w:eastAsia="楷体_GB2312"/>
                      <w:color w:val="808080" w:themeColor="background1" w:themeShade="80"/>
                      <w:lang w:eastAsia="zh-CN"/>
                    </w:rPr>
                    <w:t>投入人月</w:t>
                  </w:r>
                </w:p>
              </w:tc>
            </w:tr>
            <w:tr w14:paraId="510B08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47" w:type="dxa"/>
                </w:tcPr>
                <w:p w14:paraId="247DE46E">
                  <w:pPr>
                    <w:spacing w:after="0" w:line="240" w:lineRule="auto"/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933" w:type="dxa"/>
                </w:tcPr>
                <w:p w14:paraId="17DB38C3">
                  <w:pPr>
                    <w:spacing w:after="0" w:line="240" w:lineRule="auto"/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440" w:type="dxa"/>
                </w:tcPr>
                <w:p w14:paraId="2340A9A2">
                  <w:pPr>
                    <w:spacing w:after="0" w:line="240" w:lineRule="auto"/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440" w:type="dxa"/>
                </w:tcPr>
                <w:p w14:paraId="23ED93CA">
                  <w:pPr>
                    <w:spacing w:after="0" w:line="240" w:lineRule="auto"/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</w:pPr>
                </w:p>
              </w:tc>
              <w:tc>
                <w:tcPr>
                  <w:tcW w:w="1440" w:type="dxa"/>
                </w:tcPr>
                <w:p w14:paraId="15B2789A">
                  <w:pPr>
                    <w:spacing w:after="0" w:line="240" w:lineRule="auto"/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440" w:type="dxa"/>
                </w:tcPr>
                <w:p w14:paraId="4AE60B09">
                  <w:pPr>
                    <w:spacing w:after="0" w:line="240" w:lineRule="auto"/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  <w:t xml:space="preserve"> </w:t>
                  </w:r>
                </w:p>
              </w:tc>
            </w:tr>
            <w:tr w14:paraId="27EB6D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47" w:type="dxa"/>
                </w:tcPr>
                <w:p w14:paraId="1DDBBD23">
                  <w:pPr>
                    <w:spacing w:after="0" w:line="240" w:lineRule="auto"/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933" w:type="dxa"/>
                </w:tcPr>
                <w:p w14:paraId="7022AB7B">
                  <w:pPr>
                    <w:spacing w:after="0" w:line="240" w:lineRule="auto"/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440" w:type="dxa"/>
                </w:tcPr>
                <w:p w14:paraId="24678966">
                  <w:pPr>
                    <w:spacing w:after="0" w:line="240" w:lineRule="auto"/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440" w:type="dxa"/>
                </w:tcPr>
                <w:p w14:paraId="3AEF8111">
                  <w:pPr>
                    <w:spacing w:after="0" w:line="240" w:lineRule="auto"/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</w:pPr>
                </w:p>
              </w:tc>
              <w:tc>
                <w:tcPr>
                  <w:tcW w:w="1440" w:type="dxa"/>
                </w:tcPr>
                <w:p w14:paraId="6ABF1A37">
                  <w:pPr>
                    <w:spacing w:after="0" w:line="240" w:lineRule="auto"/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440" w:type="dxa"/>
                </w:tcPr>
                <w:p w14:paraId="4D114015">
                  <w:pPr>
                    <w:spacing w:after="0" w:line="240" w:lineRule="auto"/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808080" w:themeColor="background1" w:themeShade="80"/>
                      <w:lang w:eastAsia="zh-CN"/>
                    </w:rPr>
                    <w:t xml:space="preserve"> </w:t>
                  </w:r>
                </w:p>
              </w:tc>
            </w:tr>
          </w:tbl>
          <w:p w14:paraId="6D1F30BC">
            <w:pPr>
              <w:adjustRightInd w:val="0"/>
              <w:snapToGrid w:val="0"/>
              <w:rPr>
                <w:rFonts w:hint="eastAsia" w:ascii="仿宋_GB2312" w:hAnsi="宋体" w:eastAsia="仿宋_GB2312" w:cs="宋体"/>
                <w:lang w:eastAsia="zh-CN"/>
              </w:rPr>
            </w:pPr>
          </w:p>
          <w:p w14:paraId="71F2A205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（三）项目管理制度</w:t>
            </w:r>
          </w:p>
          <w:p w14:paraId="65042D0B">
            <w:pPr>
              <w:adjustRightInd w:val="0"/>
              <w:snapToGrid w:val="0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（四）保障措施</w:t>
            </w:r>
          </w:p>
          <w:p w14:paraId="3E3D89F6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五、预期成果与推广计划</w:t>
            </w:r>
          </w:p>
          <w:p w14:paraId="5A174526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（一）预期成果</w:t>
            </w:r>
          </w:p>
          <w:p w14:paraId="4E8ADDF2">
            <w:pPr>
              <w:adjustRightInd w:val="0"/>
              <w:snapToGrid w:val="0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（二）成果交付形式</w:t>
            </w:r>
          </w:p>
          <w:p w14:paraId="3B53DB3D">
            <w:pPr>
              <w:adjustRightInd w:val="0"/>
              <w:snapToGrid w:val="0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（三）推广计划</w:t>
            </w:r>
          </w:p>
          <w:p w14:paraId="65EBF17A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（四）商业模式与价值实现路径</w:t>
            </w:r>
          </w:p>
          <w:p w14:paraId="4C7A5D9E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（五）应用前景分析</w:t>
            </w:r>
          </w:p>
          <w:p w14:paraId="58CC465B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六、经费预算与资金来源</w:t>
            </w:r>
          </w:p>
          <w:p w14:paraId="1E8D7FB2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（一）经费预算</w:t>
            </w:r>
          </w:p>
          <w:p w14:paraId="7AC74FDD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（二）资金来源</w:t>
            </w:r>
          </w:p>
          <w:p w14:paraId="385AB305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808080" w:themeColor="background1" w:themeShade="80"/>
                <w:lang w:eastAsia="zh-CN"/>
              </w:rPr>
              <w:t>请说明项目资金的来源构成，包括自筹资金、申请国家支持资金、其他资金来源等，说明资金落实情况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。】</w:t>
            </w:r>
          </w:p>
          <w:p w14:paraId="03CD006F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（三）经费使用计划</w:t>
            </w:r>
          </w:p>
          <w:p w14:paraId="377FDF41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808080" w:themeColor="background1" w:themeShade="80"/>
                <w:lang w:eastAsia="zh-CN"/>
              </w:rPr>
              <w:t>请说明经费的使用计划，按项目阶段或年度分解经费支出计划。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p w14:paraId="210967C7"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七、风险分析与应对措施</w:t>
            </w:r>
          </w:p>
          <w:p w14:paraId="28A01164">
            <w:pPr>
              <w:adjustRightInd w:val="0"/>
              <w:snapToGrid w:val="0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八、联合申报协议书</w:t>
            </w:r>
          </w:p>
        </w:tc>
      </w:tr>
      <w:tr w14:paraId="01B42E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85" w:hRule="atLeast"/>
          <w:jc w:val="center"/>
        </w:trPr>
        <w:tc>
          <w:tcPr>
            <w:tcW w:w="8934" w:type="dxa"/>
            <w:gridSpan w:val="4"/>
            <w:vAlign w:val="center"/>
          </w:tcPr>
          <w:p w14:paraId="27431C38">
            <w:pPr>
              <w:adjustRightInd w:val="0"/>
              <w:snapToGrid w:val="0"/>
              <w:rPr>
                <w:rFonts w:hint="eastAsia" w:ascii="仿宋_GB2312" w:hAnsi="宋体" w:eastAsia="仿宋_GB2312" w:cs="宋体"/>
                <w:b/>
              </w:rPr>
            </w:pPr>
            <w:r>
              <w:rPr>
                <w:rFonts w:hint="eastAsia" w:ascii="仿宋_GB2312" w:hAnsi="宋体" w:eastAsia="仿宋_GB2312" w:cs="宋体"/>
                <w:b/>
              </w:rPr>
              <w:t>申报单位承诺</w:t>
            </w:r>
          </w:p>
        </w:tc>
      </w:tr>
      <w:tr w14:paraId="64CE4E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85" w:hRule="atLeast"/>
          <w:jc w:val="center"/>
        </w:trPr>
        <w:tc>
          <w:tcPr>
            <w:tcW w:w="8934" w:type="dxa"/>
            <w:gridSpan w:val="4"/>
            <w:shd w:val="clear" w:color="auto" w:fill="FFFFFF"/>
            <w:vAlign w:val="center"/>
          </w:tcPr>
          <w:p w14:paraId="7BFEF1CB">
            <w:pPr>
              <w:adjustRightInd w:val="0"/>
              <w:snapToGrid w:val="0"/>
              <w:rPr>
                <w:rFonts w:hint="eastAsia" w:ascii="仿宋_GB2312" w:hAnsi="宋体" w:eastAsia="仿宋_GB2312"/>
                <w:lang w:eastAsia="zh-CN"/>
              </w:rPr>
            </w:pPr>
          </w:p>
          <w:p w14:paraId="56F76999">
            <w:pPr>
              <w:adjustRightInd w:val="0"/>
              <w:snapToGrid w:val="0"/>
              <w:ind w:firstLine="440" w:firstLineChars="200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申报材料内容属实、准确。</w:t>
            </w:r>
          </w:p>
          <w:p w14:paraId="5AD2DCBF">
            <w:pPr>
              <w:adjustRightInd w:val="0"/>
              <w:snapToGrid w:val="0"/>
              <w:ind w:firstLine="440" w:firstLineChars="200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在不涉及商业秘密的情况下，愿意推动本次试点成果更广泛的推广和落地应用。</w:t>
            </w:r>
          </w:p>
          <w:p w14:paraId="169EE6FE">
            <w:pPr>
              <w:adjustRightInd w:val="0"/>
              <w:snapToGrid w:val="0"/>
              <w:ind w:firstLine="440" w:firstLineChars="200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特此承诺。</w:t>
            </w:r>
          </w:p>
          <w:p w14:paraId="058463FE"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lang w:eastAsia="zh-CN"/>
              </w:rPr>
            </w:pPr>
          </w:p>
          <w:p w14:paraId="4195226F">
            <w:pPr>
              <w:wordWrap w:val="0"/>
              <w:adjustRightInd w:val="0"/>
              <w:snapToGrid w:val="0"/>
              <w:ind w:right="420"/>
              <w:jc w:val="right"/>
              <w:rPr>
                <w:rFonts w:hint="eastAsia" w:ascii="仿宋_GB2312" w:hAnsi="宋体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申报单位</w:t>
            </w: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盖章</w:t>
            </w: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 xml:space="preserve">):（含所有申报单位）           </w:t>
            </w:r>
          </w:p>
          <w:p w14:paraId="2C1050E7">
            <w:pPr>
              <w:adjustRightInd w:val="0"/>
              <w:snapToGrid w:val="0"/>
              <w:jc w:val="right"/>
              <w:rPr>
                <w:rFonts w:hint="eastAsia" w:ascii="仿宋_GB2312" w:hAnsi="宋体" w:eastAsia="仿宋_GB2312" w:cs="宋体"/>
                <w:color w:val="000000"/>
                <w:lang w:eastAsia="zh-CN"/>
              </w:rPr>
            </w:pPr>
          </w:p>
          <w:p w14:paraId="0E27D6C9">
            <w:pPr>
              <w:adjustRightInd w:val="0"/>
              <w:snapToGrid w:val="0"/>
              <w:jc w:val="right"/>
              <w:rPr>
                <w:rFonts w:hint="eastAsia" w:ascii="仿宋_GB2312" w:hAnsi="宋体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日期：</w:t>
            </w: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2026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年  月  日</w:t>
            </w:r>
          </w:p>
        </w:tc>
      </w:tr>
    </w:tbl>
    <w:p w14:paraId="0CFCD773">
      <w:pPr>
        <w:spacing w:line="360" w:lineRule="auto"/>
        <w:ind w:firstLine="283"/>
        <w:rPr>
          <w:lang w:eastAsia="zh-CN"/>
        </w:rPr>
      </w:pPr>
    </w:p>
    <w:sectPr>
      <w:pgSz w:w="11900" w:h="16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8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ＭＳ 明朝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ＭＳ 明朝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文泉驿微米黑"/>
    <w:panose1 w:val="020B0609070205080204"/>
    <w:charset w:val="80"/>
    <w:family w:val="auto"/>
    <w:pitch w:val="default"/>
    <w:sig w:usb0="00000000" w:usb1="00000000" w:usb2="08000012" w:usb3="00000000" w:csb0="4002009F" w:csb1="DFD70000"/>
  </w:font>
  <w:font w:name="ＭＳ 明朝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Noto Sans Mono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NmJiOTRhMjAxMzc1ZTFhMDkwYmNjNzhlNzUyZjIifQ=="/>
  </w:docVars>
  <w:rsids>
    <w:rsidRoot w:val="00B47730"/>
    <w:rsid w:val="00034616"/>
    <w:rsid w:val="0006063C"/>
    <w:rsid w:val="000B6A5F"/>
    <w:rsid w:val="0015074B"/>
    <w:rsid w:val="001E70EF"/>
    <w:rsid w:val="0029639D"/>
    <w:rsid w:val="00326F90"/>
    <w:rsid w:val="004409A6"/>
    <w:rsid w:val="00477100"/>
    <w:rsid w:val="004B2441"/>
    <w:rsid w:val="0057528B"/>
    <w:rsid w:val="006C494E"/>
    <w:rsid w:val="006F2ACD"/>
    <w:rsid w:val="007D72F0"/>
    <w:rsid w:val="00A2190D"/>
    <w:rsid w:val="00AA1D8D"/>
    <w:rsid w:val="00AA4C7D"/>
    <w:rsid w:val="00B47730"/>
    <w:rsid w:val="00B82E4A"/>
    <w:rsid w:val="00CB0664"/>
    <w:rsid w:val="00DA4413"/>
    <w:rsid w:val="00F81EAA"/>
    <w:rsid w:val="00FC693F"/>
    <w:rsid w:val="33F58D45"/>
    <w:rsid w:val="5FFE47FF"/>
    <w:rsid w:val="67DE62B8"/>
    <w:rsid w:val="6FFBCEFE"/>
    <w:rsid w:val="7E5EBA1F"/>
    <w:rsid w:val="C3FB41CE"/>
    <w:rsid w:val="FDBBD54D"/>
    <w:rsid w:val="FE632826"/>
    <w:rsid w:val="FEDBE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table" w:customStyle="1" w:styleId="164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5">
    <w:name w:val="Table Text"/>
    <w:basedOn w:val="1"/>
    <w:semiHidden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宋体" w:hAnsi="宋体" w:eastAsia="宋体" w:cs="宋体"/>
      <w:snapToGrid w:val="0"/>
      <w:color w:val="000000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288</Words>
  <Characters>1645</Characters>
  <Lines>13</Lines>
  <Paragraphs>3</Paragraphs>
  <TotalTime>7</TotalTime>
  <ScaleCrop>false</ScaleCrop>
  <LinksUpToDate>false</LinksUpToDate>
  <CharactersWithSpaces>1930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2013-12-26T07:15:00Z</dcterms:created>
  <dc:creator>python-docx</dc:creator>
  <dc:description>generated by python-docx</dc:description>
  <cp:lastModifiedBy>TJKZM</cp:lastModifiedBy>
  <dcterms:modified xsi:type="dcterms:W3CDTF">2026-06-08T10:59:58Z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570323855EDDFD34F10EE2698E744659_43</vt:lpwstr>
  </property>
</Properties>
</file>